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DB3A3" w14:textId="25C8CCC1" w:rsidR="00EF5753" w:rsidRPr="00B6770C" w:rsidRDefault="00333466">
      <w:pPr>
        <w:rPr>
          <w:b/>
          <w:bCs/>
        </w:rPr>
      </w:pPr>
      <w:bookmarkStart w:id="0" w:name="_GoBack"/>
      <w:bookmarkEnd w:id="0"/>
      <w:proofErr w:type="spellStart"/>
      <w:r>
        <w:rPr>
          <w:b/>
          <w:bCs/>
        </w:rPr>
        <w:t>DLOs</w:t>
      </w:r>
      <w:proofErr w:type="spellEnd"/>
      <w:r>
        <w:rPr>
          <w:b/>
          <w:bCs/>
        </w:rPr>
        <w:t xml:space="preserve"> a</w:t>
      </w:r>
      <w:r w:rsidR="00B6770C" w:rsidRPr="00B6770C">
        <w:rPr>
          <w:b/>
          <w:bCs/>
        </w:rPr>
        <w:t xml:space="preserve">nbefalinger </w:t>
      </w:r>
      <w:r>
        <w:rPr>
          <w:b/>
          <w:bCs/>
        </w:rPr>
        <w:t>til praktisk håndtering af</w:t>
      </w:r>
      <w:r w:rsidR="00B6770C" w:rsidRPr="00B6770C">
        <w:rPr>
          <w:b/>
          <w:bCs/>
        </w:rPr>
        <w:t xml:space="preserve"> genåbning</w:t>
      </w:r>
    </w:p>
    <w:p w14:paraId="1FF2B39A" w14:textId="7EEFE922" w:rsidR="00B5535E" w:rsidRDefault="0068108F">
      <w:r>
        <w:t xml:space="preserve">Daginstitutionerne har påtaget sig et særligt ansvar i forbindelse med nødpasning, og skal nu </w:t>
      </w:r>
      <w:r w:rsidR="00B5535E">
        <w:t xml:space="preserve">også </w:t>
      </w:r>
      <w:r>
        <w:t>betragte sig selv</w:t>
      </w:r>
      <w:r w:rsidR="00B5535E">
        <w:t xml:space="preserve">, </w:t>
      </w:r>
      <w:r>
        <w:t xml:space="preserve">som en del af den frontbølge, der understøtter genopretningen af samfundsøkonomien, ved at frigøre forældrenes arbejdskraft. Det betyder at vi skal </w:t>
      </w:r>
      <w:r w:rsidR="00AB724C">
        <w:t xml:space="preserve">åbne institutionerne og samtidig </w:t>
      </w:r>
      <w:r>
        <w:t>imødekomme</w:t>
      </w:r>
      <w:r w:rsidR="002E5407">
        <w:t xml:space="preserve"> </w:t>
      </w:r>
      <w:r w:rsidR="00B6770C">
        <w:t xml:space="preserve">flere opgaver, </w:t>
      </w:r>
      <w:r>
        <w:t>og mange</w:t>
      </w:r>
      <w:r w:rsidR="00AB724C">
        <w:t>,</w:t>
      </w:r>
      <w:r>
        <w:t xml:space="preserve"> også modsatrettede</w:t>
      </w:r>
      <w:r w:rsidR="00A726F6">
        <w:t>,</w:t>
      </w:r>
      <w:r>
        <w:t xml:space="preserve"> hensyn. </w:t>
      </w:r>
    </w:p>
    <w:p w14:paraId="46012F2F" w14:textId="0BF29CD3" w:rsidR="00B6770C" w:rsidRDefault="0068108F">
      <w:r>
        <w:t xml:space="preserve">Omsorg og kontrolleret </w:t>
      </w:r>
      <w:r w:rsidR="00333466">
        <w:t xml:space="preserve">fysisk </w:t>
      </w:r>
      <w:r>
        <w:t>nærvær må ikke miste fokus trods de udfordrende omstændigheder.</w:t>
      </w:r>
      <w:r w:rsidR="00392874">
        <w:t xml:space="preserve"> Trods de svære omstændigheder, er relationelle forhold, tryghed og trivsel stadig det grundlæggende fokus i daginstitutionerne.</w:t>
      </w:r>
      <w:r w:rsidR="00A726F6">
        <w:t xml:space="preserve"> </w:t>
      </w:r>
    </w:p>
    <w:p w14:paraId="367BF60A" w14:textId="5BAF834B" w:rsidR="0068108F" w:rsidRDefault="0092787B">
      <w:r>
        <w:t>Nedenstående anbefalinger fra DLO tager</w:t>
      </w:r>
      <w:r w:rsidR="00392874">
        <w:t xml:space="preserve"> afsæt i</w:t>
      </w:r>
      <w:r w:rsidR="0068108F">
        <w:t xml:space="preserve"> </w:t>
      </w:r>
      <w:r w:rsidR="00333466">
        <w:t xml:space="preserve">en operationalisering af </w:t>
      </w:r>
      <w:r w:rsidR="0068108F">
        <w:t>retningslinjer fra sundhedsstyrelsen</w:t>
      </w:r>
      <w:r w:rsidR="00392874">
        <w:t xml:space="preserve"> ”Vejledning til dagtilbud”</w:t>
      </w:r>
      <w:r w:rsidR="0068108F">
        <w:t xml:space="preserve"> og </w:t>
      </w:r>
      <w:r w:rsidR="00333466">
        <w:t xml:space="preserve">vi </w:t>
      </w:r>
      <w:r w:rsidR="00392874">
        <w:t xml:space="preserve">gør </w:t>
      </w:r>
      <w:r w:rsidR="00333466">
        <w:t xml:space="preserve">samtidig </w:t>
      </w:r>
      <w:r w:rsidR="00392874">
        <w:t>opmærks</w:t>
      </w:r>
      <w:r w:rsidR="00A726F6">
        <w:t>o</w:t>
      </w:r>
      <w:r w:rsidR="00392874">
        <w:t>m på</w:t>
      </w:r>
      <w:r w:rsidR="00333466">
        <w:t>,</w:t>
      </w:r>
      <w:r w:rsidR="00392874">
        <w:t xml:space="preserve"> at </w:t>
      </w:r>
      <w:r w:rsidR="0068108F">
        <w:t>de enkelte kommuner</w:t>
      </w:r>
      <w:r w:rsidR="00392874">
        <w:t xml:space="preserve"> også skal definere lokale l</w:t>
      </w:r>
      <w:r w:rsidR="00333466">
        <w:t>ø</w:t>
      </w:r>
      <w:r w:rsidR="00392874">
        <w:t>sninger</w:t>
      </w:r>
      <w:r w:rsidR="00333466">
        <w:t>,</w:t>
      </w:r>
      <w:r w:rsidR="00392874">
        <w:t xml:space="preserve"> som institutionerne skal forholde sig til. Vi </w:t>
      </w:r>
      <w:r w:rsidR="0068108F">
        <w:t xml:space="preserve">anbefaler </w:t>
      </w:r>
      <w:r w:rsidR="00392874">
        <w:t>desuden</w:t>
      </w:r>
      <w:r w:rsidR="0068108F">
        <w:t xml:space="preserve"> at orientere sig i forhold til arbejdstilsynets anbefalinger og de faglige organisationers udmeldinger </w:t>
      </w:r>
      <w:r w:rsidR="00333466">
        <w:t>om</w:t>
      </w:r>
      <w:r w:rsidR="0068108F">
        <w:t xml:space="preserve"> arbejdsmiljø og vilkår</w:t>
      </w:r>
      <w:r w:rsidR="00AB724C">
        <w:t xml:space="preserve"> for medarbejderne.</w:t>
      </w:r>
    </w:p>
    <w:p w14:paraId="0973D6FA" w14:textId="2D05A843" w:rsidR="004D7F7E" w:rsidRDefault="0068108F">
      <w:r>
        <w:t>Overo</w:t>
      </w:r>
      <w:r w:rsidR="00AB724C">
        <w:t>rdnede</w:t>
      </w:r>
      <w:r>
        <w:t xml:space="preserve"> retningslinjer kalder på lokal tilpasning i forhold til den enkelte institutions rutiner, praksis og fysiske rammer</w:t>
      </w:r>
      <w:r w:rsidR="004D7F7E">
        <w:t xml:space="preserve"> og muligheder. </w:t>
      </w:r>
      <w:r w:rsidR="00333466">
        <w:t>Anbefalingerne her kræver altså fortsat individualiseret ledelsesmæssig tilpasning.</w:t>
      </w:r>
    </w:p>
    <w:p w14:paraId="0581E2FD" w14:textId="61FA4F7A" w:rsidR="008D6E1E" w:rsidRDefault="001C2332">
      <w:r>
        <w:t xml:space="preserve">De vedhæftede anbefalinger fra Sundhedsstyrelsen skal følges. De steder, hvor der i vejledningen står ‘skal’, </w:t>
      </w:r>
      <w:r w:rsidR="008D6E1E">
        <w:t xml:space="preserve">er der ikke plads til afvigelser. Hvor der stå ‘kan’, er der tale om anbefalinger, som så vidt muligt må følges ud fra de lokale muligheder. Forsøg hvor I kan at følge intentionen i disse anbefalinger. </w:t>
      </w:r>
    </w:p>
    <w:p w14:paraId="375F21C2" w14:textId="77777777" w:rsidR="00333466" w:rsidRDefault="00333466"/>
    <w:p w14:paraId="67E79E55" w14:textId="4D14F09A" w:rsidR="00AF3755" w:rsidRDefault="00DC2142">
      <w:pPr>
        <w:rPr>
          <w:b/>
          <w:bCs/>
        </w:rPr>
      </w:pPr>
      <w:r>
        <w:rPr>
          <w:b/>
          <w:bCs/>
        </w:rPr>
        <w:t>Information til forældre</w:t>
      </w:r>
    </w:p>
    <w:p w14:paraId="7B9BCE52" w14:textId="280DD53E" w:rsidR="00DC2142" w:rsidRDefault="00DC2142">
      <w:r w:rsidRPr="00E9198D">
        <w:t xml:space="preserve">Den kommende tid skal den daglige praksis lægges helt om ligesom det kan være nødvendigt med ændringer i </w:t>
      </w:r>
      <w:r w:rsidR="00E9198D">
        <w:t>åbningstider, madordning og meget andet. Alt dette skal meget tydeligt kommunikeres til forældrene, så</w:t>
      </w:r>
      <w:r w:rsidR="00F51E51">
        <w:t>dan at de er vidende om og forstår, at de ikke kan</w:t>
      </w:r>
      <w:r w:rsidR="00E9198D">
        <w:t xml:space="preserve"> forvente </w:t>
      </w:r>
      <w:r w:rsidR="00586B5D">
        <w:t xml:space="preserve">at aflevere deres barn til en kendt hverdag. </w:t>
      </w:r>
      <w:r w:rsidR="00333466">
        <w:t xml:space="preserve">Præmissen for en forsvarlig genåbning er i høj grad afhængig af at forældrene forstår og efterlever de vejledninger der vil være også til deres færden, adfærd og brug af daginstitutionen. </w:t>
      </w:r>
    </w:p>
    <w:p w14:paraId="66CCADF6" w14:textId="3D213233" w:rsidR="000B74FD" w:rsidRDefault="000B74FD"/>
    <w:p w14:paraId="3D8FAEBC" w14:textId="0B5596AD" w:rsidR="00645063" w:rsidRDefault="00645063"/>
    <w:p w14:paraId="6D8217CD" w14:textId="32D81314" w:rsidR="00645063" w:rsidRDefault="00645063"/>
    <w:p w14:paraId="2660A6A2" w14:textId="64E54973" w:rsidR="00645063" w:rsidRDefault="00645063"/>
    <w:p w14:paraId="4B3FAE3F" w14:textId="650C8F2F" w:rsidR="00645063" w:rsidRDefault="00645063"/>
    <w:p w14:paraId="2DDDF849" w14:textId="378AC5D0" w:rsidR="00645063" w:rsidRDefault="00645063"/>
    <w:p w14:paraId="61D3865D" w14:textId="54CFC858" w:rsidR="00645063" w:rsidRDefault="00645063"/>
    <w:p w14:paraId="4245AFB6" w14:textId="77777777" w:rsidR="001072C0" w:rsidRDefault="001072C0"/>
    <w:p w14:paraId="77DAC73F" w14:textId="35BA61DA" w:rsidR="00645063" w:rsidRDefault="00645063"/>
    <w:p w14:paraId="4A48A6C3" w14:textId="77777777" w:rsidR="00333466" w:rsidRPr="00E9198D" w:rsidRDefault="00333466"/>
    <w:p w14:paraId="3BB20E1A" w14:textId="776DABC3" w:rsidR="00AC5869" w:rsidRDefault="00B6770C">
      <w:pPr>
        <w:rPr>
          <w:b/>
          <w:bCs/>
        </w:rPr>
      </w:pPr>
      <w:r w:rsidRPr="00B6770C">
        <w:rPr>
          <w:b/>
          <w:bCs/>
        </w:rPr>
        <w:lastRenderedPageBreak/>
        <w:t>Fra morgen til aften</w:t>
      </w:r>
      <w:r w:rsidR="00AC5869">
        <w:rPr>
          <w:b/>
          <w:bCs/>
        </w:rPr>
        <w:t>, nye r</w:t>
      </w:r>
      <w:r w:rsidRPr="00B6770C">
        <w:rPr>
          <w:b/>
          <w:bCs/>
        </w:rPr>
        <w:t>utiner</w:t>
      </w:r>
      <w:r w:rsidR="00AB724C">
        <w:rPr>
          <w:b/>
          <w:bCs/>
        </w:rPr>
        <w:t>.</w:t>
      </w:r>
    </w:p>
    <w:p w14:paraId="38D3D283" w14:textId="65454343" w:rsidR="00B6770C" w:rsidRPr="00AB724C" w:rsidRDefault="000B74FD" w:rsidP="00AB724C">
      <w:pPr>
        <w:pStyle w:val="Listeafsnit"/>
        <w:numPr>
          <w:ilvl w:val="0"/>
          <w:numId w:val="1"/>
        </w:numPr>
        <w:rPr>
          <w:b/>
          <w:bCs/>
        </w:rPr>
      </w:pPr>
      <w:r>
        <w:rPr>
          <w:noProof/>
        </w:rPr>
        <mc:AlternateContent>
          <mc:Choice Requires="wps">
            <w:drawing>
              <wp:anchor distT="0" distB="0" distL="114300" distR="114300" simplePos="0" relativeHeight="251660288" behindDoc="0" locked="0" layoutInCell="1" allowOverlap="1" wp14:anchorId="3CE48A4F" wp14:editId="2D3249A4">
                <wp:simplePos x="0" y="0"/>
                <wp:positionH relativeFrom="margin">
                  <wp:align>left</wp:align>
                </wp:positionH>
                <wp:positionV relativeFrom="paragraph">
                  <wp:posOffset>262890</wp:posOffset>
                </wp:positionV>
                <wp:extent cx="6026150" cy="939800"/>
                <wp:effectExtent l="0" t="0" r="12700" b="12700"/>
                <wp:wrapNone/>
                <wp:docPr id="1" name="Rektangel 1"/>
                <wp:cNvGraphicFramePr/>
                <a:graphic xmlns:a="http://schemas.openxmlformats.org/drawingml/2006/main">
                  <a:graphicData uri="http://schemas.microsoft.com/office/word/2010/wordprocessingShape">
                    <wps:wsp>
                      <wps:cNvSpPr/>
                      <wps:spPr>
                        <a:xfrm>
                          <a:off x="0" y="0"/>
                          <a:ext cx="6026150" cy="9398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4D3C5C3" w14:textId="77777777" w:rsidR="000B74FD" w:rsidRPr="000B74FD" w:rsidRDefault="000B74FD" w:rsidP="000B74FD">
                            <w:pPr>
                              <w:rPr>
                                <w:b/>
                                <w:bCs/>
                                <w:color w:val="000000" w:themeColor="text1"/>
                              </w:rPr>
                            </w:pPr>
                            <w:r w:rsidRPr="000B74FD">
                              <w:rPr>
                                <w:b/>
                                <w:bCs/>
                                <w:color w:val="000000" w:themeColor="text1"/>
                              </w:rPr>
                              <w:t>Fra Vejledning til dagtilbud;</w:t>
                            </w:r>
                          </w:p>
                          <w:p w14:paraId="1B56736D" w14:textId="77777777" w:rsidR="000B74FD" w:rsidRPr="000B74FD" w:rsidRDefault="000B74FD" w:rsidP="000B74FD">
                            <w:pPr>
                              <w:pStyle w:val="Listeafsnit"/>
                              <w:numPr>
                                <w:ilvl w:val="0"/>
                                <w:numId w:val="1"/>
                              </w:numPr>
                              <w:rPr>
                                <w:color w:val="000000" w:themeColor="text1"/>
                              </w:rPr>
                            </w:pPr>
                            <w:r w:rsidRPr="000B74FD">
                              <w:rPr>
                                <w:color w:val="000000" w:themeColor="text1"/>
                              </w:rPr>
                              <w:t xml:space="preserve">Det skal sikres, at forældre eller ledsagende voksne ikke samler sig ved indgangene til institutionen. Dette kan gøres ved at børnene afleveres i intervaller. </w:t>
                            </w:r>
                          </w:p>
                          <w:p w14:paraId="5E96EF2B" w14:textId="77777777" w:rsidR="000B74FD" w:rsidRPr="000B74FD" w:rsidRDefault="000B74FD" w:rsidP="000B74FD">
                            <w:pPr>
                              <w:pStyle w:val="Listeafsnit"/>
                              <w:numPr>
                                <w:ilvl w:val="0"/>
                                <w:numId w:val="1"/>
                              </w:numPr>
                              <w:rPr>
                                <w:color w:val="000000" w:themeColor="text1"/>
                              </w:rPr>
                            </w:pPr>
                            <w:r w:rsidRPr="000B74FD">
                              <w:rPr>
                                <w:color w:val="000000" w:themeColor="text1"/>
                              </w:rPr>
                              <w:t xml:space="preserve">Hvis muligt skal børnene afleveres uden for. </w:t>
                            </w:r>
                          </w:p>
                          <w:p w14:paraId="5F6224E7" w14:textId="77777777" w:rsidR="000B74FD" w:rsidRDefault="000B74FD" w:rsidP="000B74FD">
                            <w:pPr>
                              <w:pStyle w:val="Listeafsnit"/>
                              <w:numPr>
                                <w:ilvl w:val="0"/>
                                <w:numId w:val="1"/>
                              </w:numPr>
                            </w:pPr>
                            <w:r>
                              <w:t>Undgå fysisk kontakt, tæt og langvarig kontakt, håndtryk, kram, mv., med personer som du ikke bor i hustand med.</w:t>
                            </w:r>
                          </w:p>
                          <w:p w14:paraId="34F7F071" w14:textId="77777777" w:rsidR="000B74FD" w:rsidRDefault="000B74FD" w:rsidP="000B74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48A4F" id="Rektangel 1" o:spid="_x0000_s1026" style="position:absolute;left:0;text-align:left;margin-left:0;margin-top:20.7pt;width:474.5pt;height:74pt;z-index:2516602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" fillcolor="#d9e2f3 [660]" strokecolor="#1f3763 [1604]" strokeweight="1pt">
                <v:textbox>
                  <w:txbxContent>
                    <w:p w14:paraId="14D3C5C3" w14:textId="77777777" w:rsidR="000B74FD" w:rsidRPr="000B74FD" w:rsidRDefault="000B74FD" w:rsidP="000B74FD">
                      <w:pPr>
                        <w:rPr>
                          <w:b/>
                          <w:bCs/>
                          <w:color w:val="000000" w:themeColor="text1"/>
                        </w:rPr>
                      </w:pPr>
                      <w:r w:rsidRPr="000B74FD">
                        <w:rPr>
                          <w:b/>
                          <w:bCs/>
                          <w:color w:val="000000" w:themeColor="text1"/>
                        </w:rPr>
                        <w:t>Fra Vejledning til dagtilbud;</w:t>
                      </w:r>
                    </w:p>
                    <w:p w14:paraId="1B56736D" w14:textId="77777777" w:rsidR="000B74FD" w:rsidRPr="000B74FD" w:rsidRDefault="000B74FD" w:rsidP="000B74FD">
                      <w:pPr>
                        <w:pStyle w:val="Listeafsnit"/>
                        <w:numPr>
                          <w:ilvl w:val="0"/>
                          <w:numId w:val="1"/>
                        </w:numPr>
                        <w:rPr>
                          <w:color w:val="000000" w:themeColor="text1"/>
                        </w:rPr>
                      </w:pPr>
                      <w:r w:rsidRPr="000B74FD">
                        <w:rPr>
                          <w:color w:val="000000" w:themeColor="text1"/>
                        </w:rPr>
                        <w:t xml:space="preserve">Det skal sikres, at forældre eller ledsagende voksne ikke samler sig ved indgangene til institutionen. Dette kan gøres ved at børnene afleveres i intervaller. </w:t>
                      </w:r>
                    </w:p>
                    <w:p w14:paraId="5E96EF2B" w14:textId="77777777" w:rsidR="000B74FD" w:rsidRPr="000B74FD" w:rsidRDefault="000B74FD" w:rsidP="000B74FD">
                      <w:pPr>
                        <w:pStyle w:val="Listeafsnit"/>
                        <w:numPr>
                          <w:ilvl w:val="0"/>
                          <w:numId w:val="1"/>
                        </w:numPr>
                        <w:rPr>
                          <w:color w:val="000000" w:themeColor="text1"/>
                        </w:rPr>
                      </w:pPr>
                      <w:r w:rsidRPr="000B74FD">
                        <w:rPr>
                          <w:color w:val="000000" w:themeColor="text1"/>
                        </w:rPr>
                        <w:t xml:space="preserve">Hvis muligt skal børnene afleveres uden for. </w:t>
                      </w:r>
                    </w:p>
                    <w:p w14:paraId="5F6224E7" w14:textId="77777777" w:rsidR="000B74FD" w:rsidRDefault="000B74FD" w:rsidP="000B74FD">
                      <w:pPr>
                        <w:pStyle w:val="Listeafsnit"/>
                        <w:numPr>
                          <w:ilvl w:val="0"/>
                          <w:numId w:val="1"/>
                        </w:numPr>
                      </w:pPr>
                      <w:r>
                        <w:t xml:space="preserve">Undgå fysisk kontakt, tæt og langvarig kontakt, håndtryk, kram, mv., med personer som du ikke bor i </w:t>
                      </w:r>
                      <w:proofErr w:type="spellStart"/>
                      <w:r>
                        <w:t>hustand</w:t>
                      </w:r>
                      <w:proofErr w:type="spellEnd"/>
                      <w:r>
                        <w:t xml:space="preserve"> med.</w:t>
                      </w:r>
                    </w:p>
                    <w:p w14:paraId="34F7F071" w14:textId="77777777" w:rsidR="000B74FD" w:rsidRDefault="000B74FD" w:rsidP="000B74FD">
                      <w:pPr>
                        <w:jc w:val="center"/>
                      </w:pPr>
                    </w:p>
                  </w:txbxContent>
                </v:textbox>
                <w10:wrap anchorx="margin"/>
              </v:rect>
            </w:pict>
          </mc:Fallback>
        </mc:AlternateContent>
      </w:r>
      <w:r w:rsidR="00B6770C" w:rsidRPr="00AB724C">
        <w:rPr>
          <w:b/>
          <w:bCs/>
        </w:rPr>
        <w:t>Modtagelse og afhentning</w:t>
      </w:r>
    </w:p>
    <w:p w14:paraId="3C501B16" w14:textId="082EAB30" w:rsidR="000B74FD" w:rsidRDefault="000B74FD"/>
    <w:p w14:paraId="7811CFEC" w14:textId="77777777" w:rsidR="000B74FD" w:rsidRDefault="000B74FD"/>
    <w:p w14:paraId="02966499" w14:textId="1DED959F" w:rsidR="000B74FD" w:rsidRDefault="000B74FD"/>
    <w:p w14:paraId="6A3CCFBD" w14:textId="29F50F91" w:rsidR="000B74FD" w:rsidRDefault="000B74FD"/>
    <w:p w14:paraId="313FC7FA" w14:textId="155ED9E9" w:rsidR="00AC5869" w:rsidRPr="00AC5869" w:rsidRDefault="00375ECA">
      <w:r>
        <w:t xml:space="preserve">Opret </w:t>
      </w:r>
      <w:r w:rsidR="008F6163">
        <w:t>eventuelt en</w:t>
      </w:r>
      <w:r>
        <w:t xml:space="preserve"> m</w:t>
      </w:r>
      <w:r w:rsidR="00AC5869" w:rsidRPr="00AC5869">
        <w:t>odtagesluse</w:t>
      </w:r>
      <w:r w:rsidR="00F51E51">
        <w:t>r</w:t>
      </w:r>
      <w:r w:rsidR="00AC5869">
        <w:t xml:space="preserve"> hvor det er muligt</w:t>
      </w:r>
      <w:r>
        <w:t xml:space="preserve"> i de fysiske rammer, eller afgræns på anden vis forældrenes færden i institutionen.</w:t>
      </w:r>
      <w:r w:rsidR="008F6163">
        <w:t xml:space="preserve"> Hvis nødvendigt kan der anvendes afstandsindikerende striber som det ses i supermarkeder.</w:t>
      </w:r>
    </w:p>
    <w:p w14:paraId="76E79A3C" w14:textId="02303EBF" w:rsidR="00AC5869" w:rsidRDefault="00375ECA">
      <w:r>
        <w:t xml:space="preserve">Lav gerne </w:t>
      </w:r>
      <w:r w:rsidR="00AC5869">
        <w:t>a</w:t>
      </w:r>
      <w:r w:rsidR="00AC5869" w:rsidRPr="00AC5869">
        <w:t xml:space="preserve">ftaler om hvilke </w:t>
      </w:r>
      <w:r>
        <w:t xml:space="preserve">begrænsede </w:t>
      </w:r>
      <w:r w:rsidR="00AC5869" w:rsidRPr="00AC5869">
        <w:t>voksne der bringer og henter</w:t>
      </w:r>
      <w:r>
        <w:t>,</w:t>
      </w:r>
      <w:r w:rsidR="00AC5869">
        <w:t xml:space="preserve"> for at minimere det antal mennesker der færdes i huset</w:t>
      </w:r>
      <w:r>
        <w:t>.</w:t>
      </w:r>
      <w:r w:rsidR="00B5535E">
        <w:t xml:space="preserve"> </w:t>
      </w:r>
      <w:r w:rsidR="008F6163">
        <w:t>Kun</w:t>
      </w:r>
      <w:r w:rsidR="00B5535E">
        <w:t xml:space="preserve"> én forælder</w:t>
      </w:r>
      <w:r w:rsidR="008F6163">
        <w:t xml:space="preserve">/ ledsager </w:t>
      </w:r>
      <w:proofErr w:type="gramStart"/>
      <w:r w:rsidR="008F6163">
        <w:t>af</w:t>
      </w:r>
      <w:proofErr w:type="gramEnd"/>
      <w:r w:rsidR="008F6163">
        <w:t xml:space="preserve"> gangen.</w:t>
      </w:r>
    </w:p>
    <w:p w14:paraId="2E14D686" w14:textId="746E0F08" w:rsidR="00AC5869" w:rsidRDefault="00375ECA">
      <w:r>
        <w:t>Der er flere måder at organisere aflevering. Der kan bestemmes et a</w:t>
      </w:r>
      <w:r w:rsidR="00AC5869">
        <w:t>ftalt tidsrum</w:t>
      </w:r>
      <w:r>
        <w:t>, der skal som i butikkerne holdes afstand, og man må vente. Alternativt kan der aftales forskudte afleveringstider</w:t>
      </w:r>
      <w:r w:rsidR="000B74FD">
        <w:t>, ud fra forældrenes definerede pasningsbehov og tidsrum.</w:t>
      </w:r>
    </w:p>
    <w:p w14:paraId="7076ADB7" w14:textId="677DC2B9" w:rsidR="006B20B0" w:rsidRDefault="00375ECA" w:rsidP="00645063">
      <w:r>
        <w:t>Kan aflevering og afhentning foregå u</w:t>
      </w:r>
      <w:r w:rsidR="006B20B0">
        <w:t>dendørs</w:t>
      </w:r>
      <w:r>
        <w:t xml:space="preserve">, er det allerbedst. Vi må forvente forældrenes forståelse for, at der ikke kan vinkes i det sædvanlige vinkerum/ vindue </w:t>
      </w:r>
      <w:proofErr w:type="spellStart"/>
      <w:r>
        <w:t>o.lign</w:t>
      </w:r>
      <w:proofErr w:type="spellEnd"/>
      <w:r>
        <w:t xml:space="preserve">. </w:t>
      </w:r>
    </w:p>
    <w:p w14:paraId="225AF853" w14:textId="77691530" w:rsidR="000B74FD" w:rsidRPr="00F51E51" w:rsidRDefault="00375ECA">
      <w:r>
        <w:t>Straks efter aflevering v</w:t>
      </w:r>
      <w:r w:rsidR="006B20B0">
        <w:t>ask</w:t>
      </w:r>
      <w:r>
        <w:t>es</w:t>
      </w:r>
      <w:r w:rsidR="006B20B0">
        <w:t xml:space="preserve"> </w:t>
      </w:r>
      <w:r w:rsidR="008F6163">
        <w:t xml:space="preserve">barnets </w:t>
      </w:r>
      <w:r w:rsidR="006B20B0">
        <w:t>ansigt og hænder</w:t>
      </w:r>
      <w:r>
        <w:t xml:space="preserve"> med mild sæbe.</w:t>
      </w:r>
    </w:p>
    <w:p w14:paraId="61686D37" w14:textId="77777777" w:rsidR="0047335C" w:rsidRPr="00AC5869" w:rsidRDefault="0047335C" w:rsidP="0047335C">
      <w:pPr>
        <w:pStyle w:val="Listeafsnit"/>
      </w:pPr>
    </w:p>
    <w:p w14:paraId="61B0452F" w14:textId="197451F6" w:rsidR="00B6770C" w:rsidRDefault="00645063" w:rsidP="00AB724C">
      <w:pPr>
        <w:pStyle w:val="Listeafsnit"/>
        <w:numPr>
          <w:ilvl w:val="0"/>
          <w:numId w:val="1"/>
        </w:numPr>
        <w:rPr>
          <w:b/>
          <w:bCs/>
        </w:rPr>
      </w:pPr>
      <w:r>
        <w:rPr>
          <w:b/>
          <w:bCs/>
          <w:noProof/>
        </w:rPr>
        <mc:AlternateContent>
          <mc:Choice Requires="wps">
            <w:drawing>
              <wp:anchor distT="0" distB="0" distL="114300" distR="114300" simplePos="0" relativeHeight="251661312" behindDoc="0" locked="0" layoutInCell="1" allowOverlap="1" wp14:anchorId="1E790B7B" wp14:editId="6623C4C3">
                <wp:simplePos x="0" y="0"/>
                <wp:positionH relativeFrom="column">
                  <wp:posOffset>54610</wp:posOffset>
                </wp:positionH>
                <wp:positionV relativeFrom="paragraph">
                  <wp:posOffset>260985</wp:posOffset>
                </wp:positionV>
                <wp:extent cx="6102350" cy="1568450"/>
                <wp:effectExtent l="0" t="0" r="12700" b="12700"/>
                <wp:wrapNone/>
                <wp:docPr id="2" name="Rektangel 2"/>
                <wp:cNvGraphicFramePr/>
                <a:graphic xmlns:a="http://schemas.openxmlformats.org/drawingml/2006/main">
                  <a:graphicData uri="http://schemas.microsoft.com/office/word/2010/wordprocessingShape">
                    <wps:wsp>
                      <wps:cNvSpPr/>
                      <wps:spPr>
                        <a:xfrm>
                          <a:off x="0" y="0"/>
                          <a:ext cx="6102350" cy="15684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406448" w14:textId="77777777" w:rsidR="00645063" w:rsidRPr="00645063" w:rsidRDefault="00645063" w:rsidP="00645063">
                            <w:pPr>
                              <w:rPr>
                                <w:b/>
                                <w:bCs/>
                                <w:color w:val="000000" w:themeColor="text1"/>
                              </w:rPr>
                            </w:pPr>
                            <w:r w:rsidRPr="00645063">
                              <w:rPr>
                                <w:b/>
                                <w:bCs/>
                                <w:color w:val="000000" w:themeColor="text1"/>
                              </w:rPr>
                              <w:t>Fra Vejledning til dagtilbud;</w:t>
                            </w:r>
                          </w:p>
                          <w:p w14:paraId="1253BFCD" w14:textId="77777777" w:rsidR="00645063" w:rsidRPr="00645063" w:rsidRDefault="00645063" w:rsidP="00645063">
                            <w:pPr>
                              <w:pStyle w:val="Listeafsnit"/>
                              <w:numPr>
                                <w:ilvl w:val="0"/>
                                <w:numId w:val="5"/>
                              </w:numPr>
                              <w:rPr>
                                <w:color w:val="000000" w:themeColor="text1"/>
                              </w:rPr>
                            </w:pPr>
                            <w:r w:rsidRPr="00645063">
                              <w:rPr>
                                <w:color w:val="000000" w:themeColor="text1"/>
                              </w:rPr>
                              <w:t xml:space="preserve">Alle skal vaske hænder grundigt før og efter, der anrettes, tilberedes og spises mad. </w:t>
                            </w:r>
                          </w:p>
                          <w:p w14:paraId="31F1E44E" w14:textId="77777777" w:rsidR="00645063" w:rsidRPr="00645063" w:rsidRDefault="00645063" w:rsidP="00645063">
                            <w:pPr>
                              <w:pStyle w:val="Listeafsnit"/>
                              <w:numPr>
                                <w:ilvl w:val="0"/>
                                <w:numId w:val="5"/>
                              </w:numPr>
                              <w:rPr>
                                <w:color w:val="000000" w:themeColor="text1"/>
                              </w:rPr>
                            </w:pPr>
                            <w:r w:rsidRPr="00645063">
                              <w:rPr>
                                <w:color w:val="000000" w:themeColor="text1"/>
                              </w:rPr>
                              <w:t xml:space="preserve">Alle skal være særligt opmærksomme på hygiejne ved tilberedning og anretning af mad. </w:t>
                            </w:r>
                          </w:p>
                          <w:p w14:paraId="27D04D18" w14:textId="77777777" w:rsidR="00645063" w:rsidRPr="00645063" w:rsidRDefault="00645063" w:rsidP="00645063">
                            <w:pPr>
                              <w:pStyle w:val="Listeafsnit"/>
                              <w:numPr>
                                <w:ilvl w:val="0"/>
                                <w:numId w:val="5"/>
                              </w:numPr>
                              <w:rPr>
                                <w:color w:val="000000" w:themeColor="text1"/>
                              </w:rPr>
                            </w:pPr>
                            <w:r w:rsidRPr="00645063">
                              <w:rPr>
                                <w:color w:val="000000" w:themeColor="text1"/>
                              </w:rPr>
                              <w:t xml:space="preserve">Vask af bestik og service skal ske ved 80°C i opvaskemaskine umiddelbart efter brug. </w:t>
                            </w:r>
                          </w:p>
                          <w:p w14:paraId="7D2A5381" w14:textId="77777777" w:rsidR="00645063" w:rsidRPr="00645063" w:rsidRDefault="00645063" w:rsidP="00645063">
                            <w:pPr>
                              <w:pStyle w:val="Listeafsnit"/>
                              <w:numPr>
                                <w:ilvl w:val="0"/>
                                <w:numId w:val="5"/>
                              </w:numPr>
                              <w:rPr>
                                <w:color w:val="000000" w:themeColor="text1"/>
                              </w:rPr>
                            </w:pPr>
                            <w:r w:rsidRPr="00645063">
                              <w:rPr>
                                <w:color w:val="000000" w:themeColor="text1"/>
                              </w:rPr>
                              <w:t xml:space="preserve">Maden må ikke deles. </w:t>
                            </w:r>
                          </w:p>
                          <w:p w14:paraId="5BD26822" w14:textId="77777777" w:rsidR="00645063" w:rsidRPr="00645063" w:rsidRDefault="00645063" w:rsidP="00645063">
                            <w:pPr>
                              <w:pStyle w:val="Listeafsnit"/>
                              <w:numPr>
                                <w:ilvl w:val="0"/>
                                <w:numId w:val="5"/>
                              </w:numPr>
                              <w:rPr>
                                <w:color w:val="000000" w:themeColor="text1"/>
                              </w:rPr>
                            </w:pPr>
                            <w:r w:rsidRPr="00645063">
                              <w:rPr>
                                <w:color w:val="000000" w:themeColor="text1"/>
                              </w:rPr>
                              <w:t xml:space="preserve">Al mad skal portionsanrettet. Der må ikke være buffet. </w:t>
                            </w:r>
                          </w:p>
                          <w:p w14:paraId="31F1CC53" w14:textId="77777777" w:rsidR="00645063" w:rsidRPr="00645063" w:rsidRDefault="00645063" w:rsidP="00645063">
                            <w:pPr>
                              <w:pStyle w:val="Listeafsnit"/>
                              <w:numPr>
                                <w:ilvl w:val="0"/>
                                <w:numId w:val="1"/>
                              </w:numPr>
                              <w:rPr>
                                <w:color w:val="000000" w:themeColor="text1"/>
                              </w:rPr>
                            </w:pPr>
                            <w:r w:rsidRPr="00645063">
                              <w:rPr>
                                <w:color w:val="000000" w:themeColor="text1"/>
                              </w:rPr>
                              <w:t>Alle skal sidde med god afstand til hinanden, når de spiser.</w:t>
                            </w:r>
                          </w:p>
                          <w:p w14:paraId="5DBAE659" w14:textId="77777777" w:rsidR="00645063" w:rsidRDefault="00645063" w:rsidP="006450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790B7B" id="Rektangel 2" o:spid="_x0000_s1027" style="position:absolute;left:0;text-align:left;margin-left:4.3pt;margin-top:20.55pt;width:480.5pt;height:12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" fillcolor="#d9e2f3 [660]" strokecolor="#1f3763 [1604]" strokeweight="1pt">
                <v:textbox>
                  <w:txbxContent>
                    <w:p w14:paraId="05406448" w14:textId="77777777" w:rsidR="00645063" w:rsidRPr="00645063" w:rsidRDefault="00645063" w:rsidP="00645063">
                      <w:pPr>
                        <w:rPr>
                          <w:b/>
                          <w:bCs/>
                          <w:color w:val="000000" w:themeColor="text1"/>
                        </w:rPr>
                      </w:pPr>
                      <w:r w:rsidRPr="00645063">
                        <w:rPr>
                          <w:b/>
                          <w:bCs/>
                          <w:color w:val="000000" w:themeColor="text1"/>
                        </w:rPr>
                        <w:t>Fra Vejledning til dagtilbud;</w:t>
                      </w:r>
                    </w:p>
                    <w:p w14:paraId="1253BFCD" w14:textId="77777777" w:rsidR="00645063" w:rsidRPr="00645063" w:rsidRDefault="00645063" w:rsidP="00645063">
                      <w:pPr>
                        <w:pStyle w:val="Listeafsnit"/>
                        <w:numPr>
                          <w:ilvl w:val="0"/>
                          <w:numId w:val="5"/>
                        </w:numPr>
                        <w:rPr>
                          <w:color w:val="000000" w:themeColor="text1"/>
                        </w:rPr>
                      </w:pPr>
                      <w:r w:rsidRPr="00645063">
                        <w:rPr>
                          <w:color w:val="000000" w:themeColor="text1"/>
                        </w:rPr>
                        <w:t xml:space="preserve">Alle skal vaske hænder grundigt før og efter, der anrettes, tilberedes og spises mad. </w:t>
                      </w:r>
                    </w:p>
                    <w:p w14:paraId="31F1E44E" w14:textId="77777777" w:rsidR="00645063" w:rsidRPr="00645063" w:rsidRDefault="00645063" w:rsidP="00645063">
                      <w:pPr>
                        <w:pStyle w:val="Listeafsnit"/>
                        <w:numPr>
                          <w:ilvl w:val="0"/>
                          <w:numId w:val="5"/>
                        </w:numPr>
                        <w:rPr>
                          <w:color w:val="000000" w:themeColor="text1"/>
                        </w:rPr>
                      </w:pPr>
                      <w:r w:rsidRPr="00645063">
                        <w:rPr>
                          <w:color w:val="000000" w:themeColor="text1"/>
                        </w:rPr>
                        <w:t xml:space="preserve">Alle skal være særligt opmærksomme på hygiejne ved tilberedning og anretning af mad. </w:t>
                      </w:r>
                    </w:p>
                    <w:p w14:paraId="27D04D18" w14:textId="77777777" w:rsidR="00645063" w:rsidRPr="00645063" w:rsidRDefault="00645063" w:rsidP="00645063">
                      <w:pPr>
                        <w:pStyle w:val="Listeafsnit"/>
                        <w:numPr>
                          <w:ilvl w:val="0"/>
                          <w:numId w:val="5"/>
                        </w:numPr>
                        <w:rPr>
                          <w:color w:val="000000" w:themeColor="text1"/>
                        </w:rPr>
                      </w:pPr>
                      <w:r w:rsidRPr="00645063">
                        <w:rPr>
                          <w:color w:val="000000" w:themeColor="text1"/>
                        </w:rPr>
                        <w:t xml:space="preserve">Vask af bestik og service skal ske ved 80°C i opvaskemaskine umiddelbart efter brug. </w:t>
                      </w:r>
                    </w:p>
                    <w:p w14:paraId="7D2A5381" w14:textId="77777777" w:rsidR="00645063" w:rsidRPr="00645063" w:rsidRDefault="00645063" w:rsidP="00645063">
                      <w:pPr>
                        <w:pStyle w:val="Listeafsnit"/>
                        <w:numPr>
                          <w:ilvl w:val="0"/>
                          <w:numId w:val="5"/>
                        </w:numPr>
                        <w:rPr>
                          <w:color w:val="000000" w:themeColor="text1"/>
                        </w:rPr>
                      </w:pPr>
                      <w:r w:rsidRPr="00645063">
                        <w:rPr>
                          <w:color w:val="000000" w:themeColor="text1"/>
                        </w:rPr>
                        <w:t xml:space="preserve">Maden må ikke deles. </w:t>
                      </w:r>
                    </w:p>
                    <w:p w14:paraId="5BD26822" w14:textId="77777777" w:rsidR="00645063" w:rsidRPr="00645063" w:rsidRDefault="00645063" w:rsidP="00645063">
                      <w:pPr>
                        <w:pStyle w:val="Listeafsnit"/>
                        <w:numPr>
                          <w:ilvl w:val="0"/>
                          <w:numId w:val="5"/>
                        </w:numPr>
                        <w:rPr>
                          <w:color w:val="000000" w:themeColor="text1"/>
                        </w:rPr>
                      </w:pPr>
                      <w:r w:rsidRPr="00645063">
                        <w:rPr>
                          <w:color w:val="000000" w:themeColor="text1"/>
                        </w:rPr>
                        <w:t xml:space="preserve">Al mad skal portionsanrettet. Der må ikke være buffet. </w:t>
                      </w:r>
                    </w:p>
                    <w:p w14:paraId="31F1CC53" w14:textId="77777777" w:rsidR="00645063" w:rsidRPr="00645063" w:rsidRDefault="00645063" w:rsidP="00645063">
                      <w:pPr>
                        <w:pStyle w:val="Listeafsnit"/>
                        <w:numPr>
                          <w:ilvl w:val="0"/>
                          <w:numId w:val="1"/>
                        </w:numPr>
                        <w:rPr>
                          <w:color w:val="000000" w:themeColor="text1"/>
                        </w:rPr>
                      </w:pPr>
                      <w:r w:rsidRPr="00645063">
                        <w:rPr>
                          <w:color w:val="000000" w:themeColor="text1"/>
                        </w:rPr>
                        <w:t>Alle skal sidde med god afstand til hinanden, når de spiser.</w:t>
                      </w:r>
                    </w:p>
                    <w:p w14:paraId="5DBAE659" w14:textId="77777777" w:rsidR="00645063" w:rsidRDefault="00645063" w:rsidP="00645063">
                      <w:pPr>
                        <w:jc w:val="center"/>
                      </w:pPr>
                    </w:p>
                  </w:txbxContent>
                </v:textbox>
              </v:rect>
            </w:pict>
          </mc:Fallback>
        </mc:AlternateContent>
      </w:r>
      <w:r w:rsidR="00AB724C" w:rsidRPr="00AB724C">
        <w:rPr>
          <w:b/>
          <w:bCs/>
        </w:rPr>
        <w:t>Måltider</w:t>
      </w:r>
    </w:p>
    <w:p w14:paraId="377DE2F2" w14:textId="30511A17" w:rsidR="00645063" w:rsidRDefault="00645063" w:rsidP="00645063">
      <w:pPr>
        <w:rPr>
          <w:b/>
          <w:bCs/>
        </w:rPr>
      </w:pPr>
    </w:p>
    <w:p w14:paraId="3262BB93" w14:textId="77777777" w:rsidR="00645063" w:rsidRPr="00645063" w:rsidRDefault="00645063" w:rsidP="00645063">
      <w:pPr>
        <w:rPr>
          <w:b/>
          <w:bCs/>
        </w:rPr>
      </w:pPr>
    </w:p>
    <w:p w14:paraId="75DBEE73" w14:textId="77777777" w:rsidR="00645063" w:rsidRDefault="00645063"/>
    <w:p w14:paraId="6874089F" w14:textId="77777777" w:rsidR="00645063" w:rsidRDefault="00645063"/>
    <w:p w14:paraId="10858B55" w14:textId="77777777" w:rsidR="00645063" w:rsidRDefault="00645063"/>
    <w:p w14:paraId="014B9265" w14:textId="77777777" w:rsidR="00645063" w:rsidRDefault="00645063"/>
    <w:p w14:paraId="425AF41D" w14:textId="6EA2EDC2" w:rsidR="00AC5869" w:rsidRDefault="001F0D8A">
      <w:r>
        <w:t>Vi anbefaler egne</w:t>
      </w:r>
      <w:r w:rsidR="00AC5869">
        <w:t xml:space="preserve"> madpakke</w:t>
      </w:r>
      <w:r>
        <w:t>r</w:t>
      </w:r>
      <w:r w:rsidR="00AC5869">
        <w:t xml:space="preserve"> eller tillavet </w:t>
      </w:r>
      <w:r w:rsidR="00392874">
        <w:t xml:space="preserve">måltid </w:t>
      </w:r>
      <w:r w:rsidR="00AC5869">
        <w:t>der</w:t>
      </w:r>
      <w:r>
        <w:t xml:space="preserve"> </w:t>
      </w:r>
      <w:r w:rsidR="00AC5869">
        <w:t>portion</w:t>
      </w:r>
      <w:r w:rsidR="00AB724C">
        <w:t>s</w:t>
      </w:r>
      <w:r w:rsidR="00AC5869">
        <w:t>anrettes</w:t>
      </w:r>
      <w:r w:rsidR="00392874">
        <w:t>.</w:t>
      </w:r>
    </w:p>
    <w:p w14:paraId="3653E6C9" w14:textId="6AFA4F64" w:rsidR="00AC5869" w:rsidRDefault="00AB724C">
      <w:r>
        <w:t xml:space="preserve">Spis gerne ude, </w:t>
      </w:r>
      <w:r w:rsidR="00AC5869" w:rsidRPr="00AC5869">
        <w:t>eller i små grupper med stor afstand</w:t>
      </w:r>
      <w:r w:rsidR="00645063">
        <w:t>, gerne 2 m eller så meget som muligt.</w:t>
      </w:r>
    </w:p>
    <w:p w14:paraId="36EE3E62" w14:textId="60325404" w:rsidR="00645063" w:rsidRPr="00333466" w:rsidRDefault="00AC5869">
      <w:r>
        <w:t xml:space="preserve">Absolut ingen fælles frugtfade, kiksekurve eller </w:t>
      </w:r>
      <w:proofErr w:type="gramStart"/>
      <w:r>
        <w:t>tag-selv bord</w:t>
      </w:r>
      <w:proofErr w:type="gramEnd"/>
      <w:r w:rsidR="001F0D8A">
        <w:t>. M</w:t>
      </w:r>
      <w:r>
        <w:t>ad der ikke gennemvarmes (</w:t>
      </w:r>
      <w:r w:rsidR="00AB724C">
        <w:t xml:space="preserve">f.eks. </w:t>
      </w:r>
      <w:r>
        <w:t>råkost, salater, frugt, koldskål, pålægsfade</w:t>
      </w:r>
      <w:r w:rsidR="00AB724C">
        <w:t>)</w:t>
      </w:r>
      <w:r>
        <w:t xml:space="preserve"> må ikke berøres af børnene og undgås helst</w:t>
      </w:r>
      <w:r w:rsidR="00AB724C">
        <w:t>.</w:t>
      </w:r>
    </w:p>
    <w:p w14:paraId="0AC9544F" w14:textId="77777777" w:rsidR="006B20B0" w:rsidRDefault="006B20B0">
      <w:pPr>
        <w:rPr>
          <w:b/>
          <w:bCs/>
        </w:rPr>
      </w:pPr>
    </w:p>
    <w:p w14:paraId="68B407E1" w14:textId="11E47EE6" w:rsidR="00B6770C" w:rsidRPr="00980379" w:rsidRDefault="00980379" w:rsidP="00980379">
      <w:pPr>
        <w:pStyle w:val="Listeafsnit"/>
        <w:numPr>
          <w:ilvl w:val="0"/>
          <w:numId w:val="1"/>
        </w:numPr>
        <w:rPr>
          <w:b/>
          <w:bCs/>
        </w:rPr>
      </w:pPr>
      <w:r>
        <w:rPr>
          <w:b/>
          <w:bCs/>
        </w:rPr>
        <w:t>Middagslur</w:t>
      </w:r>
    </w:p>
    <w:p w14:paraId="5D9F30E2" w14:textId="369D7E4C" w:rsidR="00AC5869" w:rsidRDefault="00AB724C">
      <w:r>
        <w:t xml:space="preserve">Krybber/ barnevogne; </w:t>
      </w:r>
      <w:r w:rsidR="00AC5869" w:rsidRPr="00AC5869">
        <w:t>Med st</w:t>
      </w:r>
      <w:r>
        <w:t>ørst mulig</w:t>
      </w:r>
      <w:r w:rsidR="00AC5869" w:rsidRPr="00AC5869">
        <w:t xml:space="preserve"> afstand</w:t>
      </w:r>
      <w:r w:rsidR="00AC5869">
        <w:t xml:space="preserve">, </w:t>
      </w:r>
      <w:r>
        <w:t xml:space="preserve">og </w:t>
      </w:r>
      <w:r w:rsidR="00AC5869">
        <w:t>gerne i fri luft</w:t>
      </w:r>
      <w:r>
        <w:t>.</w:t>
      </w:r>
    </w:p>
    <w:p w14:paraId="3F232864" w14:textId="2D6403D3" w:rsidR="000E7136" w:rsidRDefault="000E7136">
      <w:r>
        <w:t>Madras</w:t>
      </w:r>
      <w:r w:rsidR="00AB724C">
        <w:t>; med størst mulig afstand.</w:t>
      </w:r>
      <w:r w:rsidR="00392874">
        <w:t xml:space="preserve"> Madrasser</w:t>
      </w:r>
      <w:r w:rsidR="00645063">
        <w:t>, puder/ dyner</w:t>
      </w:r>
      <w:r w:rsidR="00392874">
        <w:t xml:space="preserve"> skal bruges af samme barn hver dag.</w:t>
      </w:r>
    </w:p>
    <w:p w14:paraId="4AB09821" w14:textId="4F24FFD0" w:rsidR="00392874" w:rsidRDefault="00392874">
      <w:r>
        <w:lastRenderedPageBreak/>
        <w:t xml:space="preserve">For begge muligheder gælder at der skal anvendes eget sengetøj, og at dette skal </w:t>
      </w:r>
      <w:r w:rsidR="00645063">
        <w:t>vaskes dagligt. Vi anbefaler at forældrene selv medbringer rent sengetøj hver dag, fremfor at organiserer vask i daginstitutionen.</w:t>
      </w:r>
    </w:p>
    <w:p w14:paraId="42D15972" w14:textId="77777777" w:rsidR="006B20B0" w:rsidRDefault="006B20B0"/>
    <w:p w14:paraId="74615170" w14:textId="77777777" w:rsidR="006B20B0" w:rsidRPr="00980379" w:rsidRDefault="006B20B0" w:rsidP="00980379">
      <w:pPr>
        <w:pStyle w:val="Listeafsnit"/>
        <w:numPr>
          <w:ilvl w:val="0"/>
          <w:numId w:val="1"/>
        </w:numPr>
        <w:rPr>
          <w:b/>
          <w:bCs/>
        </w:rPr>
      </w:pPr>
      <w:r w:rsidRPr="00980379">
        <w:rPr>
          <w:b/>
          <w:bCs/>
        </w:rPr>
        <w:t>Sutter og flasker</w:t>
      </w:r>
    </w:p>
    <w:p w14:paraId="547E2C86" w14:textId="2B7B23C6" w:rsidR="000E7136" w:rsidRPr="00AF3755" w:rsidRDefault="00AB724C">
      <w:r>
        <w:t>Barnets egen sut sættes fast på trøjen med s</w:t>
      </w:r>
      <w:r w:rsidR="000E7136" w:rsidRPr="00AF3755">
        <w:t>uttestrop</w:t>
      </w:r>
      <w:r>
        <w:t>, for at begrænse at andre børn ”kommer til” at låne. Kan sutten undværes, lægges den på garderobepladsen.</w:t>
      </w:r>
    </w:p>
    <w:p w14:paraId="077EEDD2" w14:textId="0F279559" w:rsidR="000E7136" w:rsidRDefault="00AB724C">
      <w:r>
        <w:t>Flasker og sutter a</w:t>
      </w:r>
      <w:r w:rsidR="000E7136" w:rsidRPr="00AF3755">
        <w:t>fvask</w:t>
      </w:r>
      <w:r>
        <w:t xml:space="preserve">es </w:t>
      </w:r>
      <w:r w:rsidR="00392874">
        <w:t xml:space="preserve">minimum </w:t>
      </w:r>
      <w:r>
        <w:t>2 gange dagligt</w:t>
      </w:r>
      <w:r w:rsidR="00392874">
        <w:t xml:space="preserve"> og i øvrigt ved behov.</w:t>
      </w:r>
    </w:p>
    <w:p w14:paraId="71F4137C" w14:textId="37244085" w:rsidR="00B6770C" w:rsidRDefault="00AB724C">
      <w:r>
        <w:t>Andre tryghedsspredere bør være af rengøringsvenligt materiale, undgå f.eks. stofble og sutteklude eller sikre at kun det enkelte barn berører.</w:t>
      </w:r>
      <w:r w:rsidR="00392874">
        <w:t xml:space="preserve"> Vær opmærksom på at der ikke må medbringes hvad </w:t>
      </w:r>
      <w:r w:rsidR="00645063">
        <w:t>V</w:t>
      </w:r>
      <w:r w:rsidR="00392874">
        <w:t>ejledning</w:t>
      </w:r>
      <w:r w:rsidR="00645063">
        <w:t xml:space="preserve"> </w:t>
      </w:r>
      <w:r w:rsidR="00392874">
        <w:t>til dagtilbud betegner som ”eget legetøj.”</w:t>
      </w:r>
    </w:p>
    <w:p w14:paraId="4A17C96B" w14:textId="77777777" w:rsidR="00980379" w:rsidRPr="00980379" w:rsidRDefault="00980379"/>
    <w:p w14:paraId="3B9C811F" w14:textId="37114BE6" w:rsidR="00B6770C" w:rsidRDefault="00B6770C" w:rsidP="00980379">
      <w:pPr>
        <w:pStyle w:val="Listeafsnit"/>
        <w:numPr>
          <w:ilvl w:val="0"/>
          <w:numId w:val="1"/>
        </w:numPr>
        <w:rPr>
          <w:b/>
          <w:bCs/>
        </w:rPr>
      </w:pPr>
      <w:r w:rsidRPr="00980379">
        <w:rPr>
          <w:b/>
          <w:bCs/>
        </w:rPr>
        <w:t>Gruppeorganisering</w:t>
      </w:r>
    </w:p>
    <w:p w14:paraId="2D998BF9" w14:textId="51412ED3" w:rsidR="00B85220" w:rsidRDefault="00B85220" w:rsidP="00B85220">
      <w:pPr>
        <w:rPr>
          <w:b/>
          <w:bCs/>
        </w:rPr>
      </w:pPr>
      <w:r>
        <w:rPr>
          <w:b/>
          <w:bCs/>
          <w:noProof/>
        </w:rPr>
        <mc:AlternateContent>
          <mc:Choice Requires="wps">
            <w:drawing>
              <wp:anchor distT="0" distB="0" distL="114300" distR="114300" simplePos="0" relativeHeight="251662336" behindDoc="0" locked="0" layoutInCell="1" allowOverlap="1" wp14:anchorId="4CAE37B5" wp14:editId="304A9C13">
                <wp:simplePos x="0" y="0"/>
                <wp:positionH relativeFrom="column">
                  <wp:posOffset>22860</wp:posOffset>
                </wp:positionH>
                <wp:positionV relativeFrom="paragraph">
                  <wp:posOffset>10795</wp:posOffset>
                </wp:positionV>
                <wp:extent cx="5962650" cy="2857500"/>
                <wp:effectExtent l="0" t="0" r="19050" b="19050"/>
                <wp:wrapNone/>
                <wp:docPr id="3" name="Rektangel 3"/>
                <wp:cNvGraphicFramePr/>
                <a:graphic xmlns:a="http://schemas.openxmlformats.org/drawingml/2006/main">
                  <a:graphicData uri="http://schemas.microsoft.com/office/word/2010/wordprocessingShape">
                    <wps:wsp>
                      <wps:cNvSpPr/>
                      <wps:spPr>
                        <a:xfrm>
                          <a:off x="0" y="0"/>
                          <a:ext cx="5962650" cy="2857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207A55" w14:textId="5C821877" w:rsidR="00B85220" w:rsidRPr="00B85220" w:rsidRDefault="00B85220" w:rsidP="00B85220">
                            <w:pPr>
                              <w:rPr>
                                <w:b/>
                                <w:bCs/>
                                <w:color w:val="000000" w:themeColor="text1"/>
                              </w:rPr>
                            </w:pPr>
                            <w:r w:rsidRPr="00B85220">
                              <w:rPr>
                                <w:b/>
                                <w:bCs/>
                                <w:color w:val="000000" w:themeColor="text1"/>
                              </w:rPr>
                              <w:t>Fra Vejledning til dagtilbud;</w:t>
                            </w:r>
                          </w:p>
                          <w:p w14:paraId="0A01DF0E" w14:textId="77777777" w:rsidR="00B85220" w:rsidRPr="00B85220" w:rsidRDefault="00B85220" w:rsidP="00B85220">
                            <w:pPr>
                              <w:pStyle w:val="Listeafsnit"/>
                              <w:numPr>
                                <w:ilvl w:val="0"/>
                                <w:numId w:val="1"/>
                              </w:numPr>
                              <w:rPr>
                                <w:color w:val="000000" w:themeColor="text1"/>
                              </w:rPr>
                            </w:pPr>
                            <w:r w:rsidRPr="00B85220">
                              <w:rPr>
                                <w:color w:val="000000" w:themeColor="text1"/>
                              </w:rPr>
                              <w:t xml:space="preserve">Større forsamlinger skal undgås – fx morgensang. </w:t>
                            </w:r>
                          </w:p>
                          <w:p w14:paraId="04D6DD34" w14:textId="77777777" w:rsidR="00B85220" w:rsidRPr="00B85220" w:rsidRDefault="00B85220" w:rsidP="00B85220">
                            <w:pPr>
                              <w:pStyle w:val="Listeafsnit"/>
                              <w:numPr>
                                <w:ilvl w:val="0"/>
                                <w:numId w:val="1"/>
                              </w:numPr>
                              <w:rPr>
                                <w:color w:val="000000" w:themeColor="text1"/>
                              </w:rPr>
                            </w:pPr>
                            <w:r w:rsidRPr="00B85220">
                              <w:rPr>
                                <w:color w:val="000000" w:themeColor="text1"/>
                              </w:rPr>
                              <w:t xml:space="preserve">Det anbefales, at der tidsinddeles mellem stuer i forhold til ankomst, frokost og pauser, således at mange ikke er samlet på samme tid. </w:t>
                            </w:r>
                          </w:p>
                          <w:p w14:paraId="41F0C172" w14:textId="77777777" w:rsidR="00B85220" w:rsidRPr="00B85220" w:rsidRDefault="00B85220" w:rsidP="00B85220">
                            <w:pPr>
                              <w:pStyle w:val="Listeafsnit"/>
                              <w:numPr>
                                <w:ilvl w:val="0"/>
                                <w:numId w:val="1"/>
                              </w:numPr>
                              <w:rPr>
                                <w:color w:val="000000" w:themeColor="text1"/>
                              </w:rPr>
                            </w:pPr>
                            <w:r w:rsidRPr="00B85220">
                              <w:rPr>
                                <w:color w:val="000000" w:themeColor="text1"/>
                              </w:rPr>
                              <w:t xml:space="preserve">Børn skal så vidt muligt blive på den samme stue/i de samme grupper og med den samme voksne Der skal ikke leges med børn på andre stuer. Det anbefales, at børnene deles op i grupper (fx. fem børn ved leg udenfor og to-tre børn ved leg indenfor). </w:t>
                            </w:r>
                          </w:p>
                          <w:p w14:paraId="4C3A1D09" w14:textId="77777777" w:rsidR="00B85220" w:rsidRPr="00B85220" w:rsidRDefault="00B85220" w:rsidP="00B85220">
                            <w:pPr>
                              <w:pStyle w:val="Listeafsnit"/>
                              <w:numPr>
                                <w:ilvl w:val="0"/>
                                <w:numId w:val="1"/>
                              </w:numPr>
                              <w:rPr>
                                <w:color w:val="000000" w:themeColor="text1"/>
                              </w:rPr>
                            </w:pPr>
                            <w:r w:rsidRPr="00B85220">
                              <w:rPr>
                                <w:color w:val="000000" w:themeColor="text1"/>
                              </w:rPr>
                              <w:t xml:space="preserve">Legepladsen kan inddeles, så børnene kun leger med de samme børn fra faste, mindre grupper af fx fem børn. </w:t>
                            </w:r>
                          </w:p>
                          <w:p w14:paraId="6C78CE50" w14:textId="77777777" w:rsidR="00B85220" w:rsidRPr="00B85220" w:rsidRDefault="00B85220" w:rsidP="00B85220">
                            <w:pPr>
                              <w:pStyle w:val="Listeafsnit"/>
                              <w:numPr>
                                <w:ilvl w:val="0"/>
                                <w:numId w:val="1"/>
                              </w:numPr>
                              <w:rPr>
                                <w:color w:val="000000" w:themeColor="text1"/>
                              </w:rPr>
                            </w:pPr>
                            <w:r w:rsidRPr="00B85220">
                              <w:rPr>
                                <w:color w:val="000000" w:themeColor="text1"/>
                              </w:rPr>
                              <w:t xml:space="preserve">Ved møder mellem ansatte skal dette ske udendørs eller via video/telefon </w:t>
                            </w:r>
                          </w:p>
                          <w:p w14:paraId="718FD06A" w14:textId="77777777" w:rsidR="00B85220" w:rsidRPr="00B85220" w:rsidRDefault="00B85220" w:rsidP="00B85220">
                            <w:pPr>
                              <w:pStyle w:val="Listeafsnit"/>
                              <w:numPr>
                                <w:ilvl w:val="0"/>
                                <w:numId w:val="1"/>
                              </w:numPr>
                              <w:rPr>
                                <w:color w:val="000000" w:themeColor="text1"/>
                              </w:rPr>
                            </w:pPr>
                            <w:r w:rsidRPr="00B85220">
                              <w:rPr>
                                <w:color w:val="000000" w:themeColor="text1"/>
                              </w:rPr>
                              <w:t>Der skal sikres let adgang til god håndhygiejne med vand, flydende sæbe og engangshåndklæder. Hvis der ikke er adgang til håndhygiejne i personalerum, da kan opsættes dispensere til hånddesinfektion, iht. gældende aftaler med brandtilsyn, sikkerhed ift. børn mv.</w:t>
                            </w:r>
                          </w:p>
                          <w:p w14:paraId="353B6E5E" w14:textId="77777777" w:rsidR="00B85220" w:rsidRDefault="00B85220" w:rsidP="00B85220">
                            <w:pPr>
                              <w:rPr>
                                <w:b/>
                                <w:bCs/>
                              </w:rPr>
                            </w:pPr>
                          </w:p>
                          <w:p w14:paraId="24C9764F" w14:textId="77777777" w:rsidR="00B85220" w:rsidRDefault="00B85220" w:rsidP="00B852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AE37B5" id="Rektangel 3" o:spid="_x0000_s1028" style="position:absolute;margin-left:1.8pt;margin-top:.85pt;width:469.5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" fillcolor="#d9e2f3 [660]" strokecolor="#1f3763 [1604]" strokeweight="1pt">
                <v:textbox>
                  <w:txbxContent>
                    <w:p w14:paraId="45207A55" w14:textId="5C821877" w:rsidR="00B85220" w:rsidRPr="00B85220" w:rsidRDefault="00B85220" w:rsidP="00B85220">
                      <w:pPr>
                        <w:rPr>
                          <w:b/>
                          <w:bCs/>
                          <w:color w:val="000000" w:themeColor="text1"/>
                        </w:rPr>
                      </w:pPr>
                      <w:r w:rsidRPr="00B85220">
                        <w:rPr>
                          <w:b/>
                          <w:bCs/>
                          <w:color w:val="000000" w:themeColor="text1"/>
                        </w:rPr>
                        <w:t>Fra Vejledning til dagtilbud;</w:t>
                      </w:r>
                    </w:p>
                    <w:p w14:paraId="0A01DF0E" w14:textId="77777777" w:rsidR="00B85220" w:rsidRPr="00B85220" w:rsidRDefault="00B85220" w:rsidP="00B85220">
                      <w:pPr>
                        <w:pStyle w:val="Listeafsnit"/>
                        <w:numPr>
                          <w:ilvl w:val="0"/>
                          <w:numId w:val="1"/>
                        </w:numPr>
                        <w:rPr>
                          <w:color w:val="000000" w:themeColor="text1"/>
                        </w:rPr>
                      </w:pPr>
                      <w:r w:rsidRPr="00B85220">
                        <w:rPr>
                          <w:color w:val="000000" w:themeColor="text1"/>
                        </w:rPr>
                        <w:t xml:space="preserve">Større forsamlinger skal undgås – fx morgensang. </w:t>
                      </w:r>
                    </w:p>
                    <w:p w14:paraId="04D6DD34" w14:textId="77777777" w:rsidR="00B85220" w:rsidRPr="00B85220" w:rsidRDefault="00B85220" w:rsidP="00B85220">
                      <w:pPr>
                        <w:pStyle w:val="Listeafsnit"/>
                        <w:numPr>
                          <w:ilvl w:val="0"/>
                          <w:numId w:val="1"/>
                        </w:numPr>
                        <w:rPr>
                          <w:color w:val="000000" w:themeColor="text1"/>
                        </w:rPr>
                      </w:pPr>
                      <w:r w:rsidRPr="00B85220">
                        <w:rPr>
                          <w:color w:val="000000" w:themeColor="text1"/>
                        </w:rPr>
                        <w:t xml:space="preserve">Det anbefales, at der tidsinddeles mellem stuer i forhold til ankomst, frokost og pauser, således at mange ikke er samlet på samme tid. </w:t>
                      </w:r>
                    </w:p>
                    <w:p w14:paraId="41F0C172" w14:textId="77777777" w:rsidR="00B85220" w:rsidRPr="00B85220" w:rsidRDefault="00B85220" w:rsidP="00B85220">
                      <w:pPr>
                        <w:pStyle w:val="Listeafsnit"/>
                        <w:numPr>
                          <w:ilvl w:val="0"/>
                          <w:numId w:val="1"/>
                        </w:numPr>
                        <w:rPr>
                          <w:color w:val="000000" w:themeColor="text1"/>
                        </w:rPr>
                      </w:pPr>
                      <w:r w:rsidRPr="00B85220">
                        <w:rPr>
                          <w:color w:val="000000" w:themeColor="text1"/>
                        </w:rPr>
                        <w:t xml:space="preserve">Børn skal så vidt muligt blive på den samme stue/i de samme grupper og med den samme voksne Der skal ikke leges med børn på andre stuer. Det anbefales, at børnene deles op i grupper (fx. fem børn ved leg udenfor og to-tre børn ved leg indenfor). </w:t>
                      </w:r>
                    </w:p>
                    <w:p w14:paraId="4C3A1D09" w14:textId="77777777" w:rsidR="00B85220" w:rsidRPr="00B85220" w:rsidRDefault="00B85220" w:rsidP="00B85220">
                      <w:pPr>
                        <w:pStyle w:val="Listeafsnit"/>
                        <w:numPr>
                          <w:ilvl w:val="0"/>
                          <w:numId w:val="1"/>
                        </w:numPr>
                        <w:rPr>
                          <w:color w:val="000000" w:themeColor="text1"/>
                        </w:rPr>
                      </w:pPr>
                      <w:r w:rsidRPr="00B85220">
                        <w:rPr>
                          <w:color w:val="000000" w:themeColor="text1"/>
                        </w:rPr>
                        <w:t xml:space="preserve">Legepladsen kan inddeles, så børnene kun leger med de samme børn fra faste, mindre grupper af fx fem børn. </w:t>
                      </w:r>
                    </w:p>
                    <w:p w14:paraId="6C78CE50" w14:textId="77777777" w:rsidR="00B85220" w:rsidRPr="00B85220" w:rsidRDefault="00B85220" w:rsidP="00B85220">
                      <w:pPr>
                        <w:pStyle w:val="Listeafsnit"/>
                        <w:numPr>
                          <w:ilvl w:val="0"/>
                          <w:numId w:val="1"/>
                        </w:numPr>
                        <w:rPr>
                          <w:color w:val="000000" w:themeColor="text1"/>
                        </w:rPr>
                      </w:pPr>
                      <w:r w:rsidRPr="00B85220">
                        <w:rPr>
                          <w:color w:val="000000" w:themeColor="text1"/>
                        </w:rPr>
                        <w:t xml:space="preserve">Ved møder mellem ansatte skal dette ske udendørs eller via video/telefon </w:t>
                      </w:r>
                    </w:p>
                    <w:p w14:paraId="718FD06A" w14:textId="77777777" w:rsidR="00B85220" w:rsidRPr="00B85220" w:rsidRDefault="00B85220" w:rsidP="00B85220">
                      <w:pPr>
                        <w:pStyle w:val="Listeafsnit"/>
                        <w:numPr>
                          <w:ilvl w:val="0"/>
                          <w:numId w:val="1"/>
                        </w:numPr>
                        <w:rPr>
                          <w:color w:val="000000" w:themeColor="text1"/>
                        </w:rPr>
                      </w:pPr>
                      <w:r w:rsidRPr="00B85220">
                        <w:rPr>
                          <w:color w:val="000000" w:themeColor="text1"/>
                        </w:rPr>
                        <w:t>Der skal sikres let adgang til god håndhygiejne med vand, flydende sæbe og engangshåndklæder. Hvis der ikke er adgang til håndhygiejne i personalerum, da kan opsættes dispensere til hånddesinfektion, iht. gældende aftaler med brandtilsyn, sikkerhed ift. børn mv.</w:t>
                      </w:r>
                    </w:p>
                    <w:p w14:paraId="353B6E5E" w14:textId="77777777" w:rsidR="00B85220" w:rsidRDefault="00B85220" w:rsidP="00B85220">
                      <w:pPr>
                        <w:rPr>
                          <w:b/>
                          <w:bCs/>
                        </w:rPr>
                      </w:pPr>
                    </w:p>
                    <w:p w14:paraId="24C9764F" w14:textId="77777777" w:rsidR="00B85220" w:rsidRDefault="00B85220" w:rsidP="00B85220">
                      <w:pPr>
                        <w:jc w:val="center"/>
                      </w:pPr>
                    </w:p>
                  </w:txbxContent>
                </v:textbox>
              </v:rect>
            </w:pict>
          </mc:Fallback>
        </mc:AlternateContent>
      </w:r>
    </w:p>
    <w:p w14:paraId="1B3D04F8" w14:textId="0EF45BB0" w:rsidR="00B85220" w:rsidRDefault="00B85220" w:rsidP="00B85220">
      <w:pPr>
        <w:rPr>
          <w:b/>
          <w:bCs/>
        </w:rPr>
      </w:pPr>
    </w:p>
    <w:p w14:paraId="4F6E2E40" w14:textId="77777777" w:rsidR="00B85220" w:rsidRPr="00B85220" w:rsidRDefault="00B85220" w:rsidP="00B85220">
      <w:pPr>
        <w:rPr>
          <w:b/>
          <w:bCs/>
        </w:rPr>
      </w:pPr>
    </w:p>
    <w:p w14:paraId="52B4BB88" w14:textId="77777777" w:rsidR="00B85220" w:rsidRDefault="00B85220" w:rsidP="00B85220"/>
    <w:p w14:paraId="48EBD888" w14:textId="77777777" w:rsidR="00B85220" w:rsidRDefault="00B85220" w:rsidP="00B85220"/>
    <w:p w14:paraId="6C8F498E" w14:textId="77777777" w:rsidR="00B85220" w:rsidRDefault="00B85220" w:rsidP="00B85220"/>
    <w:p w14:paraId="097CF3E9" w14:textId="77777777" w:rsidR="00B85220" w:rsidRDefault="00B85220" w:rsidP="00B85220"/>
    <w:p w14:paraId="0B429439" w14:textId="77777777" w:rsidR="00B85220" w:rsidRDefault="00B85220" w:rsidP="00B85220"/>
    <w:p w14:paraId="04A629F2" w14:textId="77777777" w:rsidR="00B85220" w:rsidRDefault="00B85220" w:rsidP="00B85220"/>
    <w:p w14:paraId="2C530298" w14:textId="77777777" w:rsidR="00B85220" w:rsidRDefault="00B85220" w:rsidP="00B85220"/>
    <w:p w14:paraId="51F23E20" w14:textId="77777777" w:rsidR="00B85220" w:rsidRDefault="00B85220" w:rsidP="00B85220"/>
    <w:p w14:paraId="61148DBC" w14:textId="77777777" w:rsidR="00333466" w:rsidRDefault="00775185" w:rsidP="00B85220">
      <w:r>
        <w:t xml:space="preserve">Der stilles ikke krav til det maksimale antal af personer, der må være samlet i dagtilbud. </w:t>
      </w:r>
      <w:r w:rsidR="00B85220">
        <w:t xml:space="preserve">Der </w:t>
      </w:r>
      <w:r w:rsidR="00B85220" w:rsidRPr="00F440C6">
        <w:rPr>
          <w:u w:val="single"/>
        </w:rPr>
        <w:t>anbefales</w:t>
      </w:r>
      <w:r w:rsidR="00B85220">
        <w:t xml:space="preserve"> </w:t>
      </w:r>
      <w:r w:rsidR="00333466">
        <w:t xml:space="preserve">at rummene tillader </w:t>
      </w:r>
      <w:r w:rsidR="00B85220">
        <w:t xml:space="preserve">et frit gulvareal på 6 m2 pr barn i vuggestuer, 4 m2 per. barn i børnehaver. </w:t>
      </w:r>
    </w:p>
    <w:p w14:paraId="3173BBE2" w14:textId="671C0AA8" w:rsidR="00B85220" w:rsidRDefault="00B85220" w:rsidP="00B85220">
      <w:r>
        <w:t xml:space="preserve">Mulighederne for indretning </w:t>
      </w:r>
      <w:r w:rsidR="00333466">
        <w:t xml:space="preserve">eller opdeling </w:t>
      </w:r>
      <w:r>
        <w:t>af lokalet</w:t>
      </w:r>
      <w:r w:rsidR="00333466">
        <w:t xml:space="preserve"> har desuden betydning </w:t>
      </w:r>
      <w:r>
        <w:t>for, hvor mange personer, der kan være tilstede</w:t>
      </w:r>
      <w:r w:rsidR="00333466">
        <w:t xml:space="preserve"> på samme tid</w:t>
      </w:r>
      <w:r>
        <w:t xml:space="preserve">. Det </w:t>
      </w:r>
      <w:r w:rsidR="00E924E3">
        <w:t>er</w:t>
      </w:r>
      <w:r>
        <w:t xml:space="preserve"> nødvendigt at dele børnene op i mindre grupper, eller at dagen tilrettelægges, så børn opholder sig tidsmæssigt forskudt i dagtilbuddet, for at sikre den nødvendige afstand. Vær også opmærksom på eventuelle muligheder som nævnt under ”lokaler”.</w:t>
      </w:r>
    </w:p>
    <w:p w14:paraId="425ECD08" w14:textId="4DE12917" w:rsidR="00775185" w:rsidRDefault="00B85220">
      <w:r>
        <w:t>Børnene skal dog</w:t>
      </w:r>
      <w:r w:rsidR="005805F6">
        <w:t xml:space="preserve"> tilstræbes</w:t>
      </w:r>
      <w:r>
        <w:t xml:space="preserve"> ikke indgå i tætte legegrupper på mere end </w:t>
      </w:r>
      <w:r w:rsidR="00E924E3">
        <w:t>2-</w:t>
      </w:r>
      <w:r>
        <w:t>3 indendørs og 5 udendørs.</w:t>
      </w:r>
      <w:r w:rsidR="00E924E3">
        <w:t xml:space="preserve"> Der kan således være en samlet gruppe børn der svarer til det påkrævede kvadratmetertal på stuerne, men rummene bør opdeles og desuden skal det overvåges at de tætte legegrupper ikke overstiger det anbefalede antal, både inde og ude.</w:t>
      </w:r>
    </w:p>
    <w:p w14:paraId="4779E966" w14:textId="5117F4FD" w:rsidR="00775185" w:rsidRDefault="00775185">
      <w:r>
        <w:lastRenderedPageBreak/>
        <w:t>Så vidt det er muligt skal der sikres afstand mellem børnene når de sidder ved borde.</w:t>
      </w:r>
      <w:r w:rsidR="00645063">
        <w:t xml:space="preserve"> Her er der lidt vekslende retningslinjer</w:t>
      </w:r>
      <w:r w:rsidR="009D18FD">
        <w:t>, men tilstræbelsen er så vidt muligt 2 meters mellemrum.</w:t>
      </w:r>
    </w:p>
    <w:p w14:paraId="6F163C07" w14:textId="6567CCF0" w:rsidR="00CA5A05" w:rsidRDefault="00CA5A05">
      <w:r>
        <w:t>Det anbefales at det er de samme voksne og børn der omgås, men i lyset af medarbejdernes mødetid og udstrækningen af åbningstiden vil det vanskeligt i praksis</w:t>
      </w:r>
      <w:r w:rsidR="00775185">
        <w:t xml:space="preserve"> uden at man samtidig tilrettelægger børnenes fremmøde til det antal timer de samme medarbejdere kan være til stede</w:t>
      </w:r>
      <w:r w:rsidR="005805F6">
        <w:t>, eller justere på den åbningstid som tilbydes forældrene.</w:t>
      </w:r>
    </w:p>
    <w:p w14:paraId="1F0E3E05" w14:textId="77777777" w:rsidR="00AC5869" w:rsidRDefault="00AC5869">
      <w:pPr>
        <w:rPr>
          <w:b/>
          <w:bCs/>
        </w:rPr>
      </w:pPr>
    </w:p>
    <w:p w14:paraId="006E062F" w14:textId="577DC4BF" w:rsidR="00B6770C" w:rsidRPr="00980379" w:rsidRDefault="008B1FF7" w:rsidP="00980379">
      <w:pPr>
        <w:pStyle w:val="Listeafsnit"/>
        <w:numPr>
          <w:ilvl w:val="0"/>
          <w:numId w:val="1"/>
        </w:numPr>
        <w:rPr>
          <w:b/>
          <w:bCs/>
        </w:rPr>
      </w:pPr>
      <w:r>
        <w:rPr>
          <w:b/>
          <w:bCs/>
        </w:rPr>
        <w:t>L</w:t>
      </w:r>
      <w:r w:rsidR="00B6770C" w:rsidRPr="00980379">
        <w:rPr>
          <w:b/>
          <w:bCs/>
        </w:rPr>
        <w:t>okaler</w:t>
      </w:r>
      <w:r w:rsidR="006E2F0C">
        <w:rPr>
          <w:b/>
          <w:bCs/>
        </w:rPr>
        <w:t xml:space="preserve"> og inventar</w:t>
      </w:r>
    </w:p>
    <w:p w14:paraId="17EFEDAD" w14:textId="7EA01690" w:rsidR="00AC5869" w:rsidRDefault="00AC5869">
      <w:r w:rsidRPr="00AC5869">
        <w:t>Lokaler der normalt bruges til and</w:t>
      </w:r>
      <w:r w:rsidR="00333466">
        <w:t>re formål</w:t>
      </w:r>
      <w:r w:rsidR="00CA5A05">
        <w:t xml:space="preserve"> kan vurderes</w:t>
      </w:r>
      <w:r w:rsidR="00333466">
        <w:t>,</w:t>
      </w:r>
      <w:r w:rsidR="00CA5A05">
        <w:t xml:space="preserve"> om de kan frigøres til brug for børn og voksne</w:t>
      </w:r>
    </w:p>
    <w:p w14:paraId="1D94EF66" w14:textId="37358856" w:rsidR="006E2F0C" w:rsidRDefault="00333466" w:rsidP="006E2F0C">
      <w:r>
        <w:t xml:space="preserve">Det anbefales at optimere antallet af frie </w:t>
      </w:r>
      <w:proofErr w:type="spellStart"/>
      <w:r>
        <w:t>kvadratmetre</w:t>
      </w:r>
      <w:proofErr w:type="spellEnd"/>
      <w:r>
        <w:t xml:space="preserve"> ved at t</w:t>
      </w:r>
      <w:r w:rsidR="00CA5A05">
        <w:t>øm</w:t>
      </w:r>
      <w:r>
        <w:t>me</w:t>
      </w:r>
      <w:r w:rsidR="00CA5A05">
        <w:t xml:space="preserve"> ud i </w:t>
      </w:r>
      <w:r w:rsidR="008B1FF7">
        <w:t xml:space="preserve">alt unødvendigt </w:t>
      </w:r>
      <w:r w:rsidR="00CA5A05">
        <w:t>inventar</w:t>
      </w:r>
      <w:r w:rsidR="006E2F0C">
        <w:t xml:space="preserve">, </w:t>
      </w:r>
      <w:proofErr w:type="gramStart"/>
      <w:r w:rsidR="006E2F0C">
        <w:t xml:space="preserve">hvilket </w:t>
      </w:r>
      <w:r w:rsidR="006E2F0C" w:rsidRPr="00CA5A05">
        <w:t xml:space="preserve"> samtidig</w:t>
      </w:r>
      <w:proofErr w:type="gramEnd"/>
      <w:r w:rsidR="006E2F0C" w:rsidRPr="00CA5A05">
        <w:t xml:space="preserve"> minimere det som skal rengøres</w:t>
      </w:r>
      <w:r w:rsidR="006E2F0C">
        <w:t>. Her må også tænkes f.eks. på både dukkehuse, legekøkkener og bogreoler.</w:t>
      </w:r>
    </w:p>
    <w:p w14:paraId="1A21B38E" w14:textId="0EF1A97C" w:rsidR="00CA5A05" w:rsidRPr="00AC5869" w:rsidRDefault="006E2F0C">
      <w:r>
        <w:t>Det anbefales at fjerne biltæpper, tæpper og puder og bløde møbler, f.eks. også hængekøjer.</w:t>
      </w:r>
    </w:p>
    <w:p w14:paraId="69696556" w14:textId="0CBB5577" w:rsidR="00622F11" w:rsidRDefault="00333466">
      <w:r>
        <w:t xml:space="preserve">Vær opmærksom på om der er </w:t>
      </w:r>
      <w:r w:rsidR="00E924E3">
        <w:t xml:space="preserve">muligheder er der for at </w:t>
      </w:r>
      <w:r w:rsidR="00CA5A05">
        <w:t>de eksisterende gruppe</w:t>
      </w:r>
      <w:r w:rsidR="00AC5869" w:rsidRPr="00AC5869">
        <w:t xml:space="preserve">rum </w:t>
      </w:r>
      <w:r w:rsidR="00E924E3">
        <w:t xml:space="preserve">kan </w:t>
      </w:r>
      <w:r w:rsidR="00AC5869" w:rsidRPr="00AC5869">
        <w:t>deles op</w:t>
      </w:r>
      <w:r>
        <w:t xml:space="preserve"> med </w:t>
      </w:r>
      <w:r w:rsidR="006E2F0C">
        <w:t>mobile eller interimistiske rumdelere.</w:t>
      </w:r>
    </w:p>
    <w:p w14:paraId="09CA7F10" w14:textId="77777777" w:rsidR="006E2F0C" w:rsidRDefault="006E2F0C"/>
    <w:p w14:paraId="0E2A0D0F" w14:textId="300DFEDC" w:rsidR="00B6770C" w:rsidRPr="00980379" w:rsidRDefault="00B6770C" w:rsidP="00980379">
      <w:pPr>
        <w:pStyle w:val="Listeafsnit"/>
        <w:numPr>
          <w:ilvl w:val="0"/>
          <w:numId w:val="1"/>
        </w:numPr>
        <w:rPr>
          <w:b/>
          <w:bCs/>
        </w:rPr>
      </w:pPr>
      <w:r w:rsidRPr="00980379">
        <w:rPr>
          <w:b/>
          <w:bCs/>
        </w:rPr>
        <w:t xml:space="preserve">Udeophold </w:t>
      </w:r>
    </w:p>
    <w:p w14:paraId="7E43C326" w14:textId="67783366" w:rsidR="00B6770C" w:rsidRDefault="006E2F0C">
      <w:r>
        <w:t>Det anbefales at bruge uderummet</w:t>
      </w:r>
      <w:r w:rsidR="00CA5A05">
        <w:t xml:space="preserve"> i størst mulige omfang</w:t>
      </w:r>
      <w:r w:rsidR="00622F11">
        <w:t>, men</w:t>
      </w:r>
      <w:r>
        <w:t xml:space="preserve"> her må</w:t>
      </w:r>
      <w:r w:rsidR="00622F11">
        <w:t xml:space="preserve"> også organiseres i mindre ”legerum.” Det er helt individuelt hvordan daginstitutionernes fysiske rammer er, både ude og inde. Det beror derfor på en ko</w:t>
      </w:r>
      <w:r w:rsidR="00392EAC">
        <w:t>n</w:t>
      </w:r>
      <w:r w:rsidR="00622F11">
        <w:t xml:space="preserve">kret besigtigelse af </w:t>
      </w:r>
      <w:r w:rsidR="00392EAC">
        <w:t xml:space="preserve">institutionens fysiske rammer, hvordan praktiske og kreative løsninger kan udformes. </w:t>
      </w:r>
    </w:p>
    <w:p w14:paraId="18D04689" w14:textId="36400596" w:rsidR="00392EAC" w:rsidRDefault="00392EAC">
      <w:r>
        <w:t xml:space="preserve">I sammenhæng med normeringen og kravet om opdeling i mindre gruppe, kan det anbefales at vurdere hvorvidt det lader sig gøre, at indrette et område, hvor en medarbejder kan have overblik over flere </w:t>
      </w:r>
      <w:r w:rsidR="006E2F0C">
        <w:t xml:space="preserve">mindre </w:t>
      </w:r>
      <w:r>
        <w:t xml:space="preserve">børnegrupper samtidig. Børnegruppen som </w:t>
      </w:r>
      <w:r w:rsidR="006E2F0C">
        <w:t>i uderummet anbefales</w:t>
      </w:r>
      <w:r>
        <w:t xml:space="preserve"> til 5 børn, kan være en opdeling af den gruppe</w:t>
      </w:r>
      <w:r w:rsidR="006E2F0C">
        <w:t>,</w:t>
      </w:r>
      <w:r>
        <w:t xml:space="preserve"> der i forvejen er defineret pr</w:t>
      </w:r>
      <w:r w:rsidR="006E2F0C">
        <w:t>.</w:t>
      </w:r>
      <w:r>
        <w:t xml:space="preserve"> grupperum og tildelt bestemte medarbejdere. Det kan samtidig være nødvendigt at tænke kreativt i forhold til ”rumdelere”</w:t>
      </w:r>
      <w:r w:rsidR="006E2F0C">
        <w:t xml:space="preserve"> der også medvirker til at guide børnenes adfærd</w:t>
      </w:r>
      <w:r>
        <w:t>, f.eks. kridt, plastikbånd som v</w:t>
      </w:r>
      <w:r w:rsidR="005805F6">
        <w:t>i</w:t>
      </w:r>
      <w:r>
        <w:t xml:space="preserve"> kender fra vejarbejde, plantekrukker- /kasser, små mobile hegn.</w:t>
      </w:r>
    </w:p>
    <w:p w14:paraId="54AE536C" w14:textId="2E67CF18" w:rsidR="006E2F0C" w:rsidRDefault="006E2F0C" w:rsidP="006E2F0C">
      <w:pPr>
        <w:rPr>
          <w:b/>
          <w:bCs/>
        </w:rPr>
      </w:pPr>
    </w:p>
    <w:p w14:paraId="5F8098F8" w14:textId="63794659" w:rsidR="006E2F0C" w:rsidRDefault="006E2F0C" w:rsidP="006E2F0C">
      <w:pPr>
        <w:rPr>
          <w:b/>
          <w:bCs/>
        </w:rPr>
      </w:pPr>
    </w:p>
    <w:p w14:paraId="3E8C9F85" w14:textId="33D08D54" w:rsidR="006E2F0C" w:rsidRDefault="006E2F0C" w:rsidP="006E2F0C">
      <w:pPr>
        <w:rPr>
          <w:b/>
          <w:bCs/>
        </w:rPr>
      </w:pPr>
    </w:p>
    <w:p w14:paraId="62CAAB73" w14:textId="1420561D" w:rsidR="006E2F0C" w:rsidRDefault="006E2F0C" w:rsidP="006E2F0C">
      <w:pPr>
        <w:rPr>
          <w:b/>
          <w:bCs/>
        </w:rPr>
      </w:pPr>
    </w:p>
    <w:p w14:paraId="37944943" w14:textId="4ECB680E" w:rsidR="006E2F0C" w:rsidRDefault="006E2F0C" w:rsidP="006E2F0C">
      <w:pPr>
        <w:rPr>
          <w:b/>
          <w:bCs/>
        </w:rPr>
      </w:pPr>
    </w:p>
    <w:p w14:paraId="6C63BD52" w14:textId="4962E3A1" w:rsidR="006E2F0C" w:rsidRDefault="006E2F0C" w:rsidP="006E2F0C">
      <w:pPr>
        <w:rPr>
          <w:b/>
          <w:bCs/>
        </w:rPr>
      </w:pPr>
    </w:p>
    <w:p w14:paraId="0EFB40CD" w14:textId="57F1B35D" w:rsidR="006E2F0C" w:rsidRDefault="006E2F0C" w:rsidP="006E2F0C">
      <w:pPr>
        <w:rPr>
          <w:b/>
          <w:bCs/>
        </w:rPr>
      </w:pPr>
    </w:p>
    <w:p w14:paraId="6E7AEE25" w14:textId="77777777" w:rsidR="006E2F0C" w:rsidRDefault="006E2F0C" w:rsidP="006E2F0C">
      <w:pPr>
        <w:rPr>
          <w:b/>
          <w:bCs/>
        </w:rPr>
      </w:pPr>
    </w:p>
    <w:p w14:paraId="08A28CAF" w14:textId="3EC32C1A" w:rsidR="00B6770C" w:rsidRPr="006E2F0C" w:rsidRDefault="00E924E3" w:rsidP="006E2F0C">
      <w:pPr>
        <w:pStyle w:val="Listeafsnit"/>
        <w:numPr>
          <w:ilvl w:val="0"/>
          <w:numId w:val="1"/>
        </w:numPr>
        <w:rPr>
          <w:b/>
          <w:bCs/>
        </w:rPr>
      </w:pPr>
      <w:r>
        <w:rPr>
          <w:noProof/>
        </w:rPr>
        <w:lastRenderedPageBreak/>
        <mc:AlternateContent>
          <mc:Choice Requires="wps">
            <w:drawing>
              <wp:anchor distT="0" distB="0" distL="114300" distR="114300" simplePos="0" relativeHeight="251663360" behindDoc="0" locked="0" layoutInCell="1" allowOverlap="1" wp14:anchorId="6CA2E11D" wp14:editId="099FCE01">
                <wp:simplePos x="0" y="0"/>
                <wp:positionH relativeFrom="column">
                  <wp:posOffset>3810</wp:posOffset>
                </wp:positionH>
                <wp:positionV relativeFrom="paragraph">
                  <wp:posOffset>266065</wp:posOffset>
                </wp:positionV>
                <wp:extent cx="5899150" cy="3778250"/>
                <wp:effectExtent l="0" t="0" r="25400" b="12700"/>
                <wp:wrapNone/>
                <wp:docPr id="4" name="Rektangel 4"/>
                <wp:cNvGraphicFramePr/>
                <a:graphic xmlns:a="http://schemas.openxmlformats.org/drawingml/2006/main">
                  <a:graphicData uri="http://schemas.microsoft.com/office/word/2010/wordprocessingShape">
                    <wps:wsp>
                      <wps:cNvSpPr/>
                      <wps:spPr>
                        <a:xfrm>
                          <a:off x="0" y="0"/>
                          <a:ext cx="5899150" cy="37782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AEA20D" w14:textId="77777777" w:rsidR="00E924E3" w:rsidRPr="00E924E3" w:rsidRDefault="00E924E3" w:rsidP="00E924E3">
                            <w:pPr>
                              <w:rPr>
                                <w:b/>
                                <w:bCs/>
                                <w:color w:val="000000" w:themeColor="text1"/>
                              </w:rPr>
                            </w:pPr>
                            <w:r w:rsidRPr="00E924E3">
                              <w:rPr>
                                <w:b/>
                                <w:bCs/>
                                <w:color w:val="000000" w:themeColor="text1"/>
                              </w:rPr>
                              <w:t>Fra Vejledning til dagtilbud</w:t>
                            </w:r>
                          </w:p>
                          <w:p w14:paraId="108BB494" w14:textId="77777777" w:rsidR="00E924E3" w:rsidRPr="00E924E3" w:rsidRDefault="00E924E3" w:rsidP="00E924E3">
                            <w:pPr>
                              <w:pStyle w:val="Listeafsnit"/>
                              <w:numPr>
                                <w:ilvl w:val="0"/>
                                <w:numId w:val="1"/>
                              </w:numPr>
                              <w:rPr>
                                <w:color w:val="000000" w:themeColor="text1"/>
                              </w:rPr>
                            </w:pPr>
                            <w:r w:rsidRPr="00E924E3">
                              <w:rPr>
                                <w:color w:val="000000" w:themeColor="text1"/>
                              </w:rPr>
                              <w:t>Ansatte, børn og ledsagende voksne, vaske hænder med vand og flydende sæbe ved ankomst til institutionen</w:t>
                            </w:r>
                          </w:p>
                          <w:p w14:paraId="5A9B3BCD"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vaske hænder når hænderne er synligt snavsede. </w:t>
                            </w:r>
                          </w:p>
                          <w:p w14:paraId="1051FD7E"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børn og ansatte vaske hænder i faste intervaller på, fx inden der startes på en ny leg, og minimum hver anden time. </w:t>
                            </w:r>
                          </w:p>
                          <w:p w14:paraId="34769255"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børn og ansatte vaske hænder efter toiletbesøg, før og efter spisning, efter næsepudsning og efter host/nys i hænder eller engangslommetørklæde. Ansatte skal hjælpe børnene med at vaske hænder. </w:t>
                            </w:r>
                          </w:p>
                          <w:p w14:paraId="43D88C43"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ansatte vaske hænder efterfulgt af hånddesinfektion ved bleskift og hjælp til næsepudsning. Vejledning for gradvis, kontrolleret genåbning af dagtilbud Side 12/15 </w:t>
                            </w:r>
                          </w:p>
                          <w:p w14:paraId="6589C7D2"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ansatte vaske hænder med vand og flyende sæbe eller bruge håndsprit, hvis de går fra en stue til en anden eller er nødsaget til at være i kontakt eller tæt fysisk kontakt med børn fra en anden stue. </w:t>
                            </w:r>
                          </w:p>
                          <w:p w14:paraId="71C3A930"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kun anvende engangsmaterialer som bleer, vaskeklude, håndklæder, forklæder, lommetørklæder og underlagspapir.  </w:t>
                            </w:r>
                          </w:p>
                          <w:p w14:paraId="7A3E97D6" w14:textId="77777777" w:rsidR="00E924E3" w:rsidRPr="00E924E3" w:rsidRDefault="00E924E3" w:rsidP="00E924E3">
                            <w:pPr>
                              <w:pStyle w:val="Listeafsnit"/>
                              <w:numPr>
                                <w:ilvl w:val="0"/>
                                <w:numId w:val="1"/>
                              </w:numPr>
                              <w:rPr>
                                <w:color w:val="000000" w:themeColor="text1"/>
                              </w:rPr>
                            </w:pPr>
                            <w:r w:rsidRPr="00E924E3">
                              <w:rPr>
                                <w:color w:val="000000" w:themeColor="text1"/>
                              </w:rPr>
                              <w:t>Ansatte og børn, der ikke er i nærheden af vand og flydende sæbe, anvende spritservietter eller hudvenlige vådservietter, fx på ture Hvis hænderne er synligt rene kan der anvendes håndsprit. Der skal vaskes hænder med vand og flydende sæbe hurtigst muligt herefter.</w:t>
                            </w:r>
                          </w:p>
                          <w:p w14:paraId="4E53E141" w14:textId="77777777" w:rsidR="00E924E3" w:rsidRDefault="00E924E3" w:rsidP="00E924E3"/>
                          <w:p w14:paraId="7ED6985B" w14:textId="77777777" w:rsidR="00E924E3" w:rsidRDefault="00E924E3" w:rsidP="00E924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A2E11D" id="Rektangel 4" o:spid="_x0000_s1029" style="position:absolute;left:0;text-align:left;margin-left:.3pt;margin-top:20.95pt;width:464.5pt;height:2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" fillcolor="#d9e2f3 [660]" strokecolor="#1f3763 [1604]" strokeweight="1pt">
                <v:textbox>
                  <w:txbxContent>
                    <w:p w14:paraId="52AEA20D" w14:textId="77777777" w:rsidR="00E924E3" w:rsidRPr="00E924E3" w:rsidRDefault="00E924E3" w:rsidP="00E924E3">
                      <w:pPr>
                        <w:rPr>
                          <w:b/>
                          <w:bCs/>
                          <w:color w:val="000000" w:themeColor="text1"/>
                        </w:rPr>
                      </w:pPr>
                      <w:r w:rsidRPr="00E924E3">
                        <w:rPr>
                          <w:b/>
                          <w:bCs/>
                          <w:color w:val="000000" w:themeColor="text1"/>
                        </w:rPr>
                        <w:t>Fra Vejledning til dagtilbud</w:t>
                      </w:r>
                    </w:p>
                    <w:p w14:paraId="108BB494" w14:textId="77777777" w:rsidR="00E924E3" w:rsidRPr="00E924E3" w:rsidRDefault="00E924E3" w:rsidP="00E924E3">
                      <w:pPr>
                        <w:pStyle w:val="Listeafsnit"/>
                        <w:numPr>
                          <w:ilvl w:val="0"/>
                          <w:numId w:val="1"/>
                        </w:numPr>
                        <w:rPr>
                          <w:color w:val="000000" w:themeColor="text1"/>
                        </w:rPr>
                      </w:pPr>
                      <w:r w:rsidRPr="00E924E3">
                        <w:rPr>
                          <w:color w:val="000000" w:themeColor="text1"/>
                        </w:rPr>
                        <w:t>Ansatte, børn og ledsagende voksne, vaske hænder med vand og flydende sæbe ved ankomst til institutionen</w:t>
                      </w:r>
                    </w:p>
                    <w:p w14:paraId="5A9B3BCD"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vaske hænder når hænderne er synligt snavsede. </w:t>
                      </w:r>
                    </w:p>
                    <w:p w14:paraId="1051FD7E"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børn og ansatte vaske hænder i faste intervaller på, fx inden der startes på en ny leg, og minimum hver anden time. </w:t>
                      </w:r>
                    </w:p>
                    <w:p w14:paraId="34769255"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børn og ansatte vaske hænder efter toiletbesøg, før og efter spisning, efter næsepudsning og efter host/nys i hænder eller engangslommetørklæde. Ansatte skal hjælpe børnene med at vaske hænder. </w:t>
                      </w:r>
                    </w:p>
                    <w:p w14:paraId="43D88C43"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ansatte vaske hænder efterfulgt af hånddesinfektion ved bleskift og hjælp til næsepudsning. Vejledning for gradvis, kontrolleret genåbning af dagtilbud Side 12/15 </w:t>
                      </w:r>
                    </w:p>
                    <w:p w14:paraId="6589C7D2"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ansatte vaske hænder med vand og flyende sæbe eller bruge håndsprit, hvis de går fra en stue til en anden eller er nødsaget til at være i kontakt eller tæt fysisk kontakt med børn fra en anden stue. </w:t>
                      </w:r>
                    </w:p>
                    <w:p w14:paraId="71C3A930" w14:textId="77777777" w:rsidR="00E924E3" w:rsidRPr="00E924E3" w:rsidRDefault="00E924E3" w:rsidP="00E924E3">
                      <w:pPr>
                        <w:pStyle w:val="Listeafsnit"/>
                        <w:numPr>
                          <w:ilvl w:val="0"/>
                          <w:numId w:val="1"/>
                        </w:numPr>
                        <w:rPr>
                          <w:color w:val="000000" w:themeColor="text1"/>
                        </w:rPr>
                      </w:pPr>
                      <w:r w:rsidRPr="00E924E3">
                        <w:rPr>
                          <w:color w:val="000000" w:themeColor="text1"/>
                        </w:rPr>
                        <w:t xml:space="preserve">kun anvende engangsmaterialer som bleer, vaskeklude, håndklæder, forklæder, lommetørklæder og underlagspapir.  </w:t>
                      </w:r>
                    </w:p>
                    <w:p w14:paraId="7A3E97D6" w14:textId="77777777" w:rsidR="00E924E3" w:rsidRPr="00E924E3" w:rsidRDefault="00E924E3" w:rsidP="00E924E3">
                      <w:pPr>
                        <w:pStyle w:val="Listeafsnit"/>
                        <w:numPr>
                          <w:ilvl w:val="0"/>
                          <w:numId w:val="1"/>
                        </w:numPr>
                        <w:rPr>
                          <w:color w:val="000000" w:themeColor="text1"/>
                        </w:rPr>
                      </w:pPr>
                      <w:r w:rsidRPr="00E924E3">
                        <w:rPr>
                          <w:color w:val="000000" w:themeColor="text1"/>
                        </w:rPr>
                        <w:t>Ansatte og børn, der ikke er i nærheden af vand og flydende sæbe, anvende spritservietter eller hudvenlige vådservietter, fx på ture Hvis hænderne er synligt rene kan der anvendes håndsprit. Der skal vaskes hænder med vand og flydende sæbe hurtigst muligt herefter.</w:t>
                      </w:r>
                    </w:p>
                    <w:p w14:paraId="4E53E141" w14:textId="77777777" w:rsidR="00E924E3" w:rsidRDefault="00E924E3" w:rsidP="00E924E3"/>
                    <w:p w14:paraId="7ED6985B" w14:textId="77777777" w:rsidR="00E924E3" w:rsidRDefault="00E924E3" w:rsidP="00E924E3">
                      <w:pPr>
                        <w:jc w:val="center"/>
                      </w:pPr>
                    </w:p>
                  </w:txbxContent>
                </v:textbox>
              </v:rect>
            </w:pict>
          </mc:Fallback>
        </mc:AlternateContent>
      </w:r>
      <w:r w:rsidR="00B6770C" w:rsidRPr="006E2F0C">
        <w:rPr>
          <w:b/>
          <w:bCs/>
        </w:rPr>
        <w:t>Hygiejne</w:t>
      </w:r>
    </w:p>
    <w:p w14:paraId="1FED0D0A" w14:textId="5611402F" w:rsidR="00E924E3" w:rsidRDefault="00E924E3" w:rsidP="00E924E3">
      <w:pPr>
        <w:rPr>
          <w:b/>
          <w:bCs/>
        </w:rPr>
      </w:pPr>
    </w:p>
    <w:p w14:paraId="6ED837A5" w14:textId="77DB9658" w:rsidR="00E924E3" w:rsidRDefault="00E924E3" w:rsidP="00E924E3">
      <w:pPr>
        <w:rPr>
          <w:b/>
          <w:bCs/>
        </w:rPr>
      </w:pPr>
    </w:p>
    <w:p w14:paraId="3E23B344" w14:textId="7AA116EF" w:rsidR="00E924E3" w:rsidRDefault="00E924E3" w:rsidP="00E924E3">
      <w:pPr>
        <w:rPr>
          <w:b/>
          <w:bCs/>
        </w:rPr>
      </w:pPr>
    </w:p>
    <w:p w14:paraId="10F9C9DC" w14:textId="59C1BA49" w:rsidR="00E924E3" w:rsidRDefault="00E924E3" w:rsidP="00E924E3">
      <w:pPr>
        <w:rPr>
          <w:b/>
          <w:bCs/>
        </w:rPr>
      </w:pPr>
    </w:p>
    <w:p w14:paraId="781479A7" w14:textId="448BF487" w:rsidR="00E924E3" w:rsidRDefault="00E924E3" w:rsidP="00E924E3">
      <w:pPr>
        <w:rPr>
          <w:b/>
          <w:bCs/>
        </w:rPr>
      </w:pPr>
    </w:p>
    <w:p w14:paraId="4830B86F" w14:textId="1020488D" w:rsidR="00E924E3" w:rsidRDefault="00E924E3" w:rsidP="00E924E3">
      <w:pPr>
        <w:rPr>
          <w:b/>
          <w:bCs/>
        </w:rPr>
      </w:pPr>
    </w:p>
    <w:p w14:paraId="418C14FA" w14:textId="360D86CC" w:rsidR="00E924E3" w:rsidRDefault="00E924E3" w:rsidP="00E924E3">
      <w:pPr>
        <w:rPr>
          <w:b/>
          <w:bCs/>
        </w:rPr>
      </w:pPr>
    </w:p>
    <w:p w14:paraId="3FF920FE" w14:textId="537384CB" w:rsidR="00E924E3" w:rsidRDefault="00E924E3" w:rsidP="00E924E3">
      <w:pPr>
        <w:rPr>
          <w:b/>
          <w:bCs/>
        </w:rPr>
      </w:pPr>
    </w:p>
    <w:p w14:paraId="11BA3564" w14:textId="2F9F0868" w:rsidR="00E924E3" w:rsidRDefault="00E924E3" w:rsidP="00E924E3">
      <w:pPr>
        <w:rPr>
          <w:b/>
          <w:bCs/>
        </w:rPr>
      </w:pPr>
    </w:p>
    <w:p w14:paraId="031257C6" w14:textId="77777777" w:rsidR="00E924E3" w:rsidRPr="00E924E3" w:rsidRDefault="00E924E3" w:rsidP="00E924E3">
      <w:pPr>
        <w:rPr>
          <w:b/>
          <w:bCs/>
        </w:rPr>
      </w:pPr>
    </w:p>
    <w:p w14:paraId="118C7EE2" w14:textId="77777777" w:rsidR="00E924E3" w:rsidRDefault="00E924E3" w:rsidP="008F6163"/>
    <w:p w14:paraId="69F67742" w14:textId="77777777" w:rsidR="00E924E3" w:rsidRDefault="00E924E3" w:rsidP="008F6163"/>
    <w:p w14:paraId="4847C8A5" w14:textId="77777777" w:rsidR="00E924E3" w:rsidRDefault="00E924E3" w:rsidP="008F6163"/>
    <w:p w14:paraId="00B8CF94" w14:textId="77777777" w:rsidR="00E924E3" w:rsidRDefault="00E924E3" w:rsidP="008F6163"/>
    <w:p w14:paraId="6C9409AA" w14:textId="04E92EE6" w:rsidR="008F6163" w:rsidRPr="00CA5A05" w:rsidRDefault="00CA5A05" w:rsidP="008F6163">
      <w:r w:rsidRPr="00CA5A05">
        <w:t>De fleste har sandsynligvis lavet særlige skærpede hygiejneregler i forbindelse med nødpasningen. Er det ikke tilfældet, bør det forekomme nu, og ledelsens skal sikre at alle medarbejdere, forældre og børn er instrueret passende</w:t>
      </w:r>
      <w:r w:rsidR="00E924E3">
        <w:t xml:space="preserve">. </w:t>
      </w:r>
      <w:r w:rsidR="008F6163" w:rsidRPr="00CA5A05">
        <w:t>Afvaskning med mild sæbe af ansigt og hænder ved ankomst, spisning og toiletbesøg, og gerne jævnligt derudover, f.eks. hver time/ anden time</w:t>
      </w:r>
    </w:p>
    <w:p w14:paraId="5EFBBD0F" w14:textId="08130BF6" w:rsidR="0068108F" w:rsidRDefault="008F6163">
      <w:r w:rsidRPr="00CA5A05">
        <w:t>Skriftlig og mundtlig instruks</w:t>
      </w:r>
      <w:r w:rsidR="00E924E3">
        <w:t xml:space="preserve"> må forekomme løbende og med </w:t>
      </w:r>
      <w:r w:rsidRPr="00CA5A05">
        <w:t xml:space="preserve">tilsyn </w:t>
      </w:r>
      <w:r w:rsidR="00E924E3">
        <w:t>om</w:t>
      </w:r>
      <w:r w:rsidRPr="00CA5A05">
        <w:t xml:space="preserve"> overholdelse</w:t>
      </w:r>
      <w:r>
        <w:t xml:space="preserve">. </w:t>
      </w:r>
      <w:r w:rsidRPr="00CA5A05">
        <w:t xml:space="preserve">Brug </w:t>
      </w:r>
      <w:r w:rsidR="00E924E3">
        <w:t xml:space="preserve">gerne </w:t>
      </w:r>
      <w:r w:rsidRPr="00CA5A05">
        <w:t>visuelle hjælpemidler eller piktogrammer til børnene</w:t>
      </w:r>
      <w:r>
        <w:t xml:space="preserve"> og </w:t>
      </w:r>
      <w:r w:rsidR="00E924E3">
        <w:t xml:space="preserve">til </w:t>
      </w:r>
      <w:r>
        <w:t>forældre med særlige behov for formidling. Se desuden ”lederens ansvar”.</w:t>
      </w:r>
    </w:p>
    <w:p w14:paraId="5CE485C1" w14:textId="6D4E9361" w:rsidR="008F6163" w:rsidRDefault="008F6163">
      <w:r>
        <w:t xml:space="preserve">Det vil derpå være </w:t>
      </w:r>
      <w:proofErr w:type="gramStart"/>
      <w:r>
        <w:t>nødvendigt,</w:t>
      </w:r>
      <w:proofErr w:type="gramEnd"/>
      <w:r>
        <w:t xml:space="preserve"> at vurdere i hvilket omfang der ved indgange og i lokaler er adgang til rindende vand, eller kan skabes adgang, måske kan vandkande eller vandslange bidrage til det samlede antal af steder hvor hænderne kan vaskes med sæbe og rindende vand.</w:t>
      </w:r>
    </w:p>
    <w:p w14:paraId="7A78D2FE" w14:textId="66ECF63B" w:rsidR="00E924E3" w:rsidRPr="00CA5A05" w:rsidRDefault="00E924E3">
      <w:r>
        <w:t>Det fremgår som et krav</w:t>
      </w:r>
      <w:r w:rsidR="006440AD">
        <w:t xml:space="preserve"> at der anvendes sprit og desinficerende midler</w:t>
      </w:r>
      <w:r w:rsidR="005805F6">
        <w:t>, og vi beder jer være opmærksomme på, at der kan være udfordringer i forhold til levering af disse midler.</w:t>
      </w:r>
    </w:p>
    <w:p w14:paraId="1EC6B0A1" w14:textId="7D0EE8D7" w:rsidR="005805F6" w:rsidRDefault="005805F6">
      <w:pPr>
        <w:rPr>
          <w:b/>
          <w:bCs/>
        </w:rPr>
      </w:pPr>
    </w:p>
    <w:p w14:paraId="4007736C" w14:textId="78E3BEB0" w:rsidR="006E2F0C" w:rsidRDefault="006E2F0C">
      <w:pPr>
        <w:rPr>
          <w:b/>
          <w:bCs/>
        </w:rPr>
      </w:pPr>
    </w:p>
    <w:p w14:paraId="54175894" w14:textId="1EADFC4F" w:rsidR="006E2F0C" w:rsidRDefault="006E2F0C">
      <w:pPr>
        <w:rPr>
          <w:b/>
          <w:bCs/>
        </w:rPr>
      </w:pPr>
    </w:p>
    <w:p w14:paraId="13B534AC" w14:textId="29B27963" w:rsidR="006E2F0C" w:rsidRDefault="006E2F0C">
      <w:pPr>
        <w:rPr>
          <w:b/>
          <w:bCs/>
        </w:rPr>
      </w:pPr>
    </w:p>
    <w:p w14:paraId="3EE788B5" w14:textId="53745501" w:rsidR="006E2F0C" w:rsidRDefault="006E2F0C">
      <w:pPr>
        <w:rPr>
          <w:b/>
          <w:bCs/>
        </w:rPr>
      </w:pPr>
    </w:p>
    <w:p w14:paraId="30EDEB9E" w14:textId="77777777" w:rsidR="006E2F0C" w:rsidRDefault="006E2F0C">
      <w:pPr>
        <w:rPr>
          <w:b/>
          <w:bCs/>
        </w:rPr>
      </w:pPr>
    </w:p>
    <w:p w14:paraId="22A4D294" w14:textId="3A9C1DF9" w:rsidR="00B6770C" w:rsidRDefault="00B6770C" w:rsidP="00980379">
      <w:pPr>
        <w:pStyle w:val="Listeafsnit"/>
        <w:numPr>
          <w:ilvl w:val="0"/>
          <w:numId w:val="1"/>
        </w:numPr>
        <w:rPr>
          <w:b/>
          <w:bCs/>
        </w:rPr>
      </w:pPr>
      <w:r w:rsidRPr="00980379">
        <w:rPr>
          <w:b/>
          <w:bCs/>
        </w:rPr>
        <w:lastRenderedPageBreak/>
        <w:t>Rengøring af lokaler og inventar</w:t>
      </w:r>
    </w:p>
    <w:p w14:paraId="1236B88B" w14:textId="1A48CDC7" w:rsidR="006440AD" w:rsidRDefault="005805F6" w:rsidP="006440AD">
      <w:pPr>
        <w:rPr>
          <w:b/>
          <w:bCs/>
        </w:rPr>
      </w:pPr>
      <w:r>
        <w:rPr>
          <w:b/>
          <w:bCs/>
          <w:noProof/>
        </w:rPr>
        <mc:AlternateContent>
          <mc:Choice Requires="wps">
            <w:drawing>
              <wp:anchor distT="0" distB="0" distL="114300" distR="114300" simplePos="0" relativeHeight="251664384" behindDoc="0" locked="0" layoutInCell="1" allowOverlap="1" wp14:anchorId="0D5A90AA" wp14:editId="582108FC">
                <wp:simplePos x="0" y="0"/>
                <wp:positionH relativeFrom="column">
                  <wp:posOffset>16510</wp:posOffset>
                </wp:positionH>
                <wp:positionV relativeFrom="paragraph">
                  <wp:posOffset>81280</wp:posOffset>
                </wp:positionV>
                <wp:extent cx="5829300" cy="4413250"/>
                <wp:effectExtent l="0" t="0" r="19050" b="25400"/>
                <wp:wrapNone/>
                <wp:docPr id="5" name="Rektangel 5"/>
                <wp:cNvGraphicFramePr/>
                <a:graphic xmlns:a="http://schemas.openxmlformats.org/drawingml/2006/main">
                  <a:graphicData uri="http://schemas.microsoft.com/office/word/2010/wordprocessingShape">
                    <wps:wsp>
                      <wps:cNvSpPr/>
                      <wps:spPr>
                        <a:xfrm>
                          <a:off x="0" y="0"/>
                          <a:ext cx="5829300" cy="44132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7B0F4" w14:textId="77777777" w:rsidR="006440AD" w:rsidRPr="006440AD" w:rsidRDefault="006440AD" w:rsidP="006440AD">
                            <w:pPr>
                              <w:rPr>
                                <w:b/>
                                <w:bCs/>
                                <w:color w:val="000000" w:themeColor="text1"/>
                              </w:rPr>
                            </w:pPr>
                            <w:r w:rsidRPr="006440AD">
                              <w:rPr>
                                <w:b/>
                                <w:bCs/>
                                <w:color w:val="000000" w:themeColor="text1"/>
                              </w:rPr>
                              <w:t>Fra Vejledning til dagtilbud</w:t>
                            </w:r>
                          </w:p>
                          <w:p w14:paraId="305C62DF" w14:textId="6F384659" w:rsidR="006440AD" w:rsidRPr="006440AD" w:rsidRDefault="006440AD" w:rsidP="006440AD">
                            <w:pPr>
                              <w:pStyle w:val="Listeafsnit"/>
                              <w:numPr>
                                <w:ilvl w:val="0"/>
                                <w:numId w:val="1"/>
                              </w:numPr>
                              <w:rPr>
                                <w:color w:val="000000" w:themeColor="text1"/>
                              </w:rPr>
                            </w:pPr>
                            <w:r w:rsidRPr="006440AD">
                              <w:rPr>
                                <w:color w:val="000000" w:themeColor="text1"/>
                              </w:rPr>
                              <w:t xml:space="preserve">Toiletter rengøres mindst to gange dagligt. </w:t>
                            </w:r>
                          </w:p>
                          <w:p w14:paraId="6349E3DE"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Potter og toiletsæder i daginstitutioner og dagplejer skal rengøres og </w:t>
                            </w:r>
                            <w:r w:rsidRPr="006440AD">
                              <w:rPr>
                                <w:color w:val="000000" w:themeColor="text1"/>
                              </w:rPr>
                              <w:t xml:space="preserve">afsprittes med 70-85 % hospitalssprit efter brug. o Alle overflader skal vaskes med sæbevand og herefter afsprittes mindst to gange dagligt. </w:t>
                            </w:r>
                          </w:p>
                          <w:p w14:paraId="24B7BA34"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Legetøj skal vaskes minimum to gange dagligt. I dagplejer og vuggestuer kan dette fx være, når børnene sover, spiser og eller er gået hjem. I børnehaver kan dette fx være når de spiser og når de går hjem. Herudover efter en konkret vurdering af brug. </w:t>
                            </w:r>
                          </w:p>
                          <w:p w14:paraId="376F2EB7"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Der må ikke medbringes legetøj hjemmefra. </w:t>
                            </w:r>
                          </w:p>
                          <w:p w14:paraId="3F5FE372" w14:textId="77777777" w:rsidR="006440AD" w:rsidRPr="006440AD" w:rsidRDefault="006440AD" w:rsidP="006440AD">
                            <w:pPr>
                              <w:pStyle w:val="Listeafsnit"/>
                              <w:numPr>
                                <w:ilvl w:val="0"/>
                                <w:numId w:val="1"/>
                              </w:numPr>
                              <w:rPr>
                                <w:color w:val="000000" w:themeColor="text1"/>
                              </w:rPr>
                            </w:pPr>
                            <w:r w:rsidRPr="006440AD">
                              <w:rPr>
                                <w:color w:val="000000" w:themeColor="text1"/>
                              </w:rPr>
                              <w:t>Legetøj, som ikke kan rengøres efter anvisningen, skal pakkes væk, til efter COVID-19 epidemien er overstået. (Se også næste afsnit)</w:t>
                            </w:r>
                          </w:p>
                          <w:p w14:paraId="5CA55265"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Sengetøj skal vaskes dagligt ved 80°C., og så vidt muligt benyttes børnenes personlige sengetøj. </w:t>
                            </w:r>
                          </w:p>
                          <w:p w14:paraId="4D56DF8E"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Tablets skal gerne aftørres flere gange dagligt og mellem brug. Hvis muligt undgå at børnene deler tablets eller sikre, at kun få børn deler den samme tablet. Der skal anvendes spritservietter til rengøring. Der skal vaskes hænder før og efter brug. </w:t>
                            </w:r>
                          </w:p>
                          <w:p w14:paraId="18CB35E3"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Tastatur og mus ved computer skal rengøres dagligt med engangsklude tilsat rengøringsmiddel. Der skal vaskes hænder før og efter brug af mus og tastatur. </w:t>
                            </w:r>
                          </w:p>
                          <w:p w14:paraId="46DEFD23"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Rengøring og desinfektion af kontaktpunkter mindst to gange dagligt, som fx vandhaner, toiletknapper, toiletsæder, bordoverflader, dørhåndtag, køleskabslåge/-håndtag, gelændere, armlæn, lyskontakter, greb på vaskemaskine og tørretumbler m.v. </w:t>
                            </w:r>
                          </w:p>
                          <w:p w14:paraId="73A1FFFA" w14:textId="77777777" w:rsidR="006440AD" w:rsidRPr="006440AD" w:rsidRDefault="006440AD" w:rsidP="006440AD">
                            <w:pPr>
                              <w:pStyle w:val="Listeafsnit"/>
                              <w:numPr>
                                <w:ilvl w:val="0"/>
                                <w:numId w:val="1"/>
                              </w:numPr>
                              <w:rPr>
                                <w:color w:val="000000" w:themeColor="text1"/>
                              </w:rPr>
                            </w:pPr>
                            <w:r w:rsidRPr="006440AD">
                              <w:rPr>
                                <w:color w:val="000000" w:themeColor="text1"/>
                              </w:rPr>
                              <w:t>Skraldespande skal tømmes, inden de bliver fyldte og mindst én gang dagligt.</w:t>
                            </w:r>
                          </w:p>
                          <w:p w14:paraId="28E618FA" w14:textId="77777777" w:rsidR="006440AD" w:rsidRDefault="006440AD" w:rsidP="006440AD">
                            <w:pPr>
                              <w:rPr>
                                <w:b/>
                                <w:bCs/>
                              </w:rPr>
                            </w:pPr>
                          </w:p>
                          <w:p w14:paraId="6E277A4E" w14:textId="77777777" w:rsidR="006440AD" w:rsidRDefault="006440AD" w:rsidP="006440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A90AA" id="Rektangel 5" o:spid="_x0000_s1030" style="position:absolute;margin-left:1.3pt;margin-top:6.4pt;width:459pt;height:3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" fillcolor="#d9e2f3 [660]" strokecolor="#1f3763 [1604]" strokeweight="1pt">
                <v:textbox>
                  <w:txbxContent>
                    <w:p w14:paraId="4347B0F4" w14:textId="77777777" w:rsidR="006440AD" w:rsidRPr="006440AD" w:rsidRDefault="006440AD" w:rsidP="006440AD">
                      <w:pPr>
                        <w:rPr>
                          <w:b/>
                          <w:bCs/>
                          <w:color w:val="000000" w:themeColor="text1"/>
                        </w:rPr>
                      </w:pPr>
                      <w:r w:rsidRPr="006440AD">
                        <w:rPr>
                          <w:b/>
                          <w:bCs/>
                          <w:color w:val="000000" w:themeColor="text1"/>
                        </w:rPr>
                        <w:t>Fra Vejledning til dagtilbud</w:t>
                      </w:r>
                    </w:p>
                    <w:p w14:paraId="305C62DF" w14:textId="6F384659" w:rsidR="006440AD" w:rsidRPr="006440AD" w:rsidRDefault="006440AD" w:rsidP="006440AD">
                      <w:pPr>
                        <w:pStyle w:val="Listeafsnit"/>
                        <w:numPr>
                          <w:ilvl w:val="0"/>
                          <w:numId w:val="1"/>
                        </w:numPr>
                        <w:rPr>
                          <w:color w:val="000000" w:themeColor="text1"/>
                        </w:rPr>
                      </w:pPr>
                      <w:r w:rsidRPr="006440AD">
                        <w:rPr>
                          <w:color w:val="000000" w:themeColor="text1"/>
                        </w:rPr>
                        <w:t xml:space="preserve">Toiletter rengøres mindst to gange dagligt. </w:t>
                      </w:r>
                    </w:p>
                    <w:p w14:paraId="6349E3DE"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Potter og toiletsæder i daginstitutioner og dagplejer skal rengøres og </w:t>
                      </w:r>
                      <w:proofErr w:type="spellStart"/>
                      <w:r w:rsidRPr="006440AD">
                        <w:rPr>
                          <w:color w:val="000000" w:themeColor="text1"/>
                        </w:rPr>
                        <w:t>afsprittes</w:t>
                      </w:r>
                      <w:proofErr w:type="spellEnd"/>
                      <w:r w:rsidRPr="006440AD">
                        <w:rPr>
                          <w:color w:val="000000" w:themeColor="text1"/>
                        </w:rPr>
                        <w:t xml:space="preserve"> med 70-85 % hospitalssprit efter brug. o Alle overflader skal vaskes med sæbevand og herefter </w:t>
                      </w:r>
                      <w:proofErr w:type="spellStart"/>
                      <w:r w:rsidRPr="006440AD">
                        <w:rPr>
                          <w:color w:val="000000" w:themeColor="text1"/>
                        </w:rPr>
                        <w:t>afsprittes</w:t>
                      </w:r>
                      <w:proofErr w:type="spellEnd"/>
                      <w:r w:rsidRPr="006440AD">
                        <w:rPr>
                          <w:color w:val="000000" w:themeColor="text1"/>
                        </w:rPr>
                        <w:t xml:space="preserve"> mindst to gange dagligt. </w:t>
                      </w:r>
                    </w:p>
                    <w:p w14:paraId="24B7BA34"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Legetøj skal vaskes minimum to gange dagligt. I dagplejer og vuggestuer kan dette fx være, når børnene sover, spiser og eller er gået hjem. I børnehaver kan dette fx være når de spiser og når de går hjem. Herudover efter en konkret vurdering af brug. </w:t>
                      </w:r>
                    </w:p>
                    <w:p w14:paraId="376F2EB7"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Der må ikke medbringes legetøj hjemmefra. </w:t>
                      </w:r>
                    </w:p>
                    <w:p w14:paraId="3F5FE372" w14:textId="77777777" w:rsidR="006440AD" w:rsidRPr="006440AD" w:rsidRDefault="006440AD" w:rsidP="006440AD">
                      <w:pPr>
                        <w:pStyle w:val="Listeafsnit"/>
                        <w:numPr>
                          <w:ilvl w:val="0"/>
                          <w:numId w:val="1"/>
                        </w:numPr>
                        <w:rPr>
                          <w:color w:val="000000" w:themeColor="text1"/>
                        </w:rPr>
                      </w:pPr>
                      <w:r w:rsidRPr="006440AD">
                        <w:rPr>
                          <w:color w:val="000000" w:themeColor="text1"/>
                        </w:rPr>
                        <w:t>Legetøj, som ikke kan rengøres efter anvisningen, skal pakkes væk, til efter COVID-19 epidemien er overstået. (Se også næste afsnit)</w:t>
                      </w:r>
                    </w:p>
                    <w:p w14:paraId="5CA55265"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Sengetøj skal vaskes dagligt ved 80°C., og så vidt muligt benyttes børnenes personlige sengetøj. </w:t>
                      </w:r>
                    </w:p>
                    <w:p w14:paraId="4D56DF8E"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Tablets skal gerne aftørres flere gange dagligt og mellem brug. Hvis muligt undgå at børnene deler tablets eller sikre, at kun få børn deler den samme tablet. Der skal anvendes spritservietter til rengøring. Der skal vaskes hænder før og efter brug. </w:t>
                      </w:r>
                    </w:p>
                    <w:p w14:paraId="18CB35E3"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Tastatur og mus ved computer skal rengøres dagligt med engangsklude tilsat rengøringsmiddel. Der skal vaskes hænder før og efter brug af mus og tastatur. </w:t>
                      </w:r>
                    </w:p>
                    <w:p w14:paraId="46DEFD23" w14:textId="77777777" w:rsidR="006440AD" w:rsidRPr="006440AD" w:rsidRDefault="006440AD" w:rsidP="006440AD">
                      <w:pPr>
                        <w:pStyle w:val="Listeafsnit"/>
                        <w:numPr>
                          <w:ilvl w:val="0"/>
                          <w:numId w:val="1"/>
                        </w:numPr>
                        <w:rPr>
                          <w:color w:val="000000" w:themeColor="text1"/>
                        </w:rPr>
                      </w:pPr>
                      <w:r w:rsidRPr="006440AD">
                        <w:rPr>
                          <w:color w:val="000000" w:themeColor="text1"/>
                        </w:rPr>
                        <w:t xml:space="preserve">Rengøring og desinfektion af kontaktpunkter mindst to gange dagligt, som fx vandhaner, toiletknapper, toiletsæder, bordoverflader, dørhåndtag, køleskabslåge/-håndtag, gelændere, armlæn, lyskontakter, greb på vaskemaskine og tørretumbler m.v. </w:t>
                      </w:r>
                    </w:p>
                    <w:p w14:paraId="73A1FFFA" w14:textId="77777777" w:rsidR="006440AD" w:rsidRPr="006440AD" w:rsidRDefault="006440AD" w:rsidP="006440AD">
                      <w:pPr>
                        <w:pStyle w:val="Listeafsnit"/>
                        <w:numPr>
                          <w:ilvl w:val="0"/>
                          <w:numId w:val="1"/>
                        </w:numPr>
                        <w:rPr>
                          <w:color w:val="000000" w:themeColor="text1"/>
                        </w:rPr>
                      </w:pPr>
                      <w:r w:rsidRPr="006440AD">
                        <w:rPr>
                          <w:color w:val="000000" w:themeColor="text1"/>
                        </w:rPr>
                        <w:t>Skraldespande skal tømmes, inden de bliver fyldte og mindst én gang dagligt.</w:t>
                      </w:r>
                    </w:p>
                    <w:p w14:paraId="28E618FA" w14:textId="77777777" w:rsidR="006440AD" w:rsidRDefault="006440AD" w:rsidP="006440AD">
                      <w:pPr>
                        <w:rPr>
                          <w:b/>
                          <w:bCs/>
                        </w:rPr>
                      </w:pPr>
                    </w:p>
                    <w:p w14:paraId="6E277A4E" w14:textId="77777777" w:rsidR="006440AD" w:rsidRDefault="006440AD" w:rsidP="006440AD">
                      <w:pPr>
                        <w:jc w:val="center"/>
                      </w:pPr>
                    </w:p>
                  </w:txbxContent>
                </v:textbox>
              </v:rect>
            </w:pict>
          </mc:Fallback>
        </mc:AlternateContent>
      </w:r>
    </w:p>
    <w:p w14:paraId="18A34B21" w14:textId="02B9A6C7" w:rsidR="006440AD" w:rsidRDefault="006440AD" w:rsidP="006440AD">
      <w:pPr>
        <w:rPr>
          <w:b/>
          <w:bCs/>
        </w:rPr>
      </w:pPr>
    </w:p>
    <w:p w14:paraId="6D88B925" w14:textId="28E61B0C" w:rsidR="006440AD" w:rsidRDefault="006440AD" w:rsidP="006440AD">
      <w:pPr>
        <w:rPr>
          <w:b/>
          <w:bCs/>
        </w:rPr>
      </w:pPr>
    </w:p>
    <w:p w14:paraId="292A6EFF" w14:textId="5BF107E6" w:rsidR="006440AD" w:rsidRDefault="006440AD" w:rsidP="006440AD">
      <w:pPr>
        <w:rPr>
          <w:b/>
          <w:bCs/>
        </w:rPr>
      </w:pPr>
    </w:p>
    <w:p w14:paraId="48C8E589" w14:textId="37BE4AD0" w:rsidR="006440AD" w:rsidRDefault="006440AD" w:rsidP="006440AD">
      <w:pPr>
        <w:rPr>
          <w:b/>
          <w:bCs/>
        </w:rPr>
      </w:pPr>
    </w:p>
    <w:p w14:paraId="3C299FD6" w14:textId="23E5AA50" w:rsidR="006440AD" w:rsidRDefault="006440AD" w:rsidP="006440AD">
      <w:pPr>
        <w:rPr>
          <w:b/>
          <w:bCs/>
        </w:rPr>
      </w:pPr>
    </w:p>
    <w:p w14:paraId="3CC3832C" w14:textId="338C0D18" w:rsidR="006440AD" w:rsidRDefault="006440AD" w:rsidP="006440AD">
      <w:pPr>
        <w:rPr>
          <w:b/>
          <w:bCs/>
        </w:rPr>
      </w:pPr>
    </w:p>
    <w:p w14:paraId="1EDF30F4" w14:textId="7365D54F" w:rsidR="006440AD" w:rsidRDefault="006440AD" w:rsidP="006440AD">
      <w:pPr>
        <w:rPr>
          <w:b/>
          <w:bCs/>
        </w:rPr>
      </w:pPr>
    </w:p>
    <w:p w14:paraId="24B51B48" w14:textId="52E45C11" w:rsidR="006440AD" w:rsidRDefault="006440AD" w:rsidP="006440AD">
      <w:pPr>
        <w:rPr>
          <w:b/>
          <w:bCs/>
        </w:rPr>
      </w:pPr>
    </w:p>
    <w:p w14:paraId="1DACD9E2" w14:textId="0B2F878D" w:rsidR="006440AD" w:rsidRDefault="006440AD" w:rsidP="006440AD">
      <w:pPr>
        <w:rPr>
          <w:b/>
          <w:bCs/>
        </w:rPr>
      </w:pPr>
    </w:p>
    <w:p w14:paraId="396FD489" w14:textId="12395AF9" w:rsidR="006440AD" w:rsidRDefault="006440AD" w:rsidP="006440AD">
      <w:pPr>
        <w:rPr>
          <w:b/>
          <w:bCs/>
        </w:rPr>
      </w:pPr>
    </w:p>
    <w:p w14:paraId="3D63B5B5" w14:textId="0EECA1DA" w:rsidR="006440AD" w:rsidRDefault="006440AD" w:rsidP="006440AD">
      <w:pPr>
        <w:rPr>
          <w:b/>
          <w:bCs/>
        </w:rPr>
      </w:pPr>
    </w:p>
    <w:p w14:paraId="2709E843" w14:textId="4220116E" w:rsidR="006440AD" w:rsidRDefault="006440AD" w:rsidP="006440AD">
      <w:pPr>
        <w:rPr>
          <w:b/>
          <w:bCs/>
        </w:rPr>
      </w:pPr>
    </w:p>
    <w:p w14:paraId="6349808D" w14:textId="15D58807" w:rsidR="006440AD" w:rsidRDefault="006440AD" w:rsidP="006440AD">
      <w:pPr>
        <w:rPr>
          <w:b/>
          <w:bCs/>
        </w:rPr>
      </w:pPr>
    </w:p>
    <w:p w14:paraId="3BD0301D" w14:textId="3CD28B86" w:rsidR="006440AD" w:rsidRDefault="006440AD" w:rsidP="006440AD">
      <w:pPr>
        <w:rPr>
          <w:b/>
          <w:bCs/>
        </w:rPr>
      </w:pPr>
    </w:p>
    <w:p w14:paraId="743F55FD" w14:textId="3CD2C199" w:rsidR="006440AD" w:rsidRDefault="006440AD" w:rsidP="006440AD">
      <w:pPr>
        <w:rPr>
          <w:b/>
          <w:bCs/>
        </w:rPr>
      </w:pPr>
    </w:p>
    <w:p w14:paraId="31056BF9" w14:textId="77777777" w:rsidR="006440AD" w:rsidRDefault="006440AD">
      <w:pPr>
        <w:rPr>
          <w:b/>
          <w:bCs/>
        </w:rPr>
      </w:pPr>
    </w:p>
    <w:p w14:paraId="282F307D" w14:textId="3274E796" w:rsidR="00AC5869" w:rsidRDefault="005805F6">
      <w:r>
        <w:t>Rengøring af lokaler og legetøj s</w:t>
      </w:r>
      <w:r w:rsidR="006440AD">
        <w:t xml:space="preserve">kal forekomme </w:t>
      </w:r>
      <w:r w:rsidR="00AC5869">
        <w:t>2 gange dagligt</w:t>
      </w:r>
      <w:r w:rsidR="006440AD">
        <w:t xml:space="preserve">. </w:t>
      </w:r>
      <w:r w:rsidR="00AC5869" w:rsidRPr="00AC5869">
        <w:t xml:space="preserve">Eventuelt </w:t>
      </w:r>
      <w:r w:rsidR="006440AD">
        <w:t xml:space="preserve">kan der </w:t>
      </w:r>
      <w:r w:rsidR="00AC5869" w:rsidRPr="00AC5869">
        <w:t>udarbejde</w:t>
      </w:r>
      <w:r w:rsidR="006440AD">
        <w:t>s</w:t>
      </w:r>
      <w:r w:rsidR="00AC5869" w:rsidRPr="00AC5869">
        <w:t xml:space="preserve"> et skema der angiver hvilke st</w:t>
      </w:r>
      <w:r w:rsidR="000E7136">
        <w:t>ra</w:t>
      </w:r>
      <w:r w:rsidR="00AC5869" w:rsidRPr="00AC5869">
        <w:t>tegiske steder der skal</w:t>
      </w:r>
      <w:r w:rsidR="008B1FF7">
        <w:t xml:space="preserve"> afvaskes</w:t>
      </w:r>
      <w:r w:rsidR="00AC5869" w:rsidRPr="00AC5869">
        <w:t xml:space="preserve"> hvornår</w:t>
      </w:r>
      <w:r w:rsidR="008B1FF7">
        <w:t>,</w:t>
      </w:r>
      <w:r w:rsidR="00AC5869" w:rsidRPr="00AC5869">
        <w:t xml:space="preserve"> og angivelse af initialer og tidspunkt</w:t>
      </w:r>
      <w:r w:rsidR="000E7136">
        <w:t>, eks. ved lukketid og i middagsstund</w:t>
      </w:r>
      <w:r w:rsidR="00375ECA">
        <w:t xml:space="preserve">. Et skema kan hjælpe med at effektivisere tiden og kræfterne, og sikre at de mest relevante områder rengøres; håndtag, områder af dør og karm umiddelbart ved håndtag, borde, stole, toiletområder og armaturer, </w:t>
      </w:r>
      <w:r w:rsidR="008B1FF7">
        <w:t xml:space="preserve">lyskontakter, </w:t>
      </w:r>
      <w:r w:rsidR="00375ECA">
        <w:t>pusleområder, tastaturer, skærme, telefoner, køleskabslåger, kaffekanden, osv.</w:t>
      </w:r>
      <w:r w:rsidR="008B1FF7">
        <w:t xml:space="preserve"> </w:t>
      </w:r>
      <w:r w:rsidR="008B1FF7" w:rsidRPr="008B1FF7">
        <w:rPr>
          <w:b/>
          <w:bCs/>
        </w:rPr>
        <w:t>Vær opmærksom på</w:t>
      </w:r>
      <w:r w:rsidR="008B1FF7">
        <w:t xml:space="preserve">, at </w:t>
      </w:r>
      <w:proofErr w:type="spellStart"/>
      <w:r w:rsidR="008B1FF7">
        <w:t>afspritning</w:t>
      </w:r>
      <w:proofErr w:type="spellEnd"/>
      <w:r w:rsidR="008B1FF7">
        <w:t xml:space="preserve"> eller desinficering ikke er tilstrækkeligt uden forudgående rengøring med vand og sæbe.</w:t>
      </w:r>
    </w:p>
    <w:p w14:paraId="49E54181" w14:textId="77777777" w:rsidR="006E2F0C" w:rsidRDefault="006E2F0C"/>
    <w:p w14:paraId="564D3AE6" w14:textId="77777777" w:rsidR="000E7136" w:rsidRPr="00980379" w:rsidRDefault="00B6770C" w:rsidP="00980379">
      <w:pPr>
        <w:pStyle w:val="Listeafsnit"/>
        <w:numPr>
          <w:ilvl w:val="0"/>
          <w:numId w:val="1"/>
        </w:numPr>
        <w:rPr>
          <w:b/>
          <w:bCs/>
        </w:rPr>
      </w:pPr>
      <w:r w:rsidRPr="00980379">
        <w:rPr>
          <w:b/>
          <w:bCs/>
        </w:rPr>
        <w:t>Rengøring af legetøj og pædagogiske materialer og sorter fra</w:t>
      </w:r>
    </w:p>
    <w:p w14:paraId="2C2CE239" w14:textId="77777777" w:rsidR="00F440C6" w:rsidRDefault="00AC5869">
      <w:r w:rsidRPr="00AC5869">
        <w:t>Materialer der lader sig rengøre prioriteres</w:t>
      </w:r>
      <w:r>
        <w:t xml:space="preserve"> og rengøres daglig</w:t>
      </w:r>
      <w:r w:rsidR="00CA5A05">
        <w:t>t. Anbefalingen er 2 gange dagligt, hvilket giver yderligere grund til at vurdere kritisk, hvilket legetøj der skal være tilgængeligt for børnene. Inddrag gerne børnene i afvaskning af legetøj i baljer med sulfovand;</w:t>
      </w:r>
      <w:r>
        <w:t xml:space="preserve"> </w:t>
      </w:r>
      <w:r w:rsidR="00CA5A05">
        <w:t>diverse af plastik og metal f.eks. k</w:t>
      </w:r>
      <w:r>
        <w:t>lodser, biler,</w:t>
      </w:r>
      <w:r w:rsidR="00CA5A05">
        <w:t xml:space="preserve"> legerservice, dyr, bolde</w:t>
      </w:r>
      <w:r w:rsidR="00AF3755">
        <w:t>,</w:t>
      </w:r>
      <w:r w:rsidR="00980379">
        <w:t xml:space="preserve"> dukker osv. </w:t>
      </w:r>
    </w:p>
    <w:p w14:paraId="6BD97201" w14:textId="2FC8C8A4" w:rsidR="00AC5869" w:rsidRPr="00AC5869" w:rsidRDefault="00980379">
      <w:r>
        <w:t>Aftørres med klud</w:t>
      </w:r>
      <w:r w:rsidR="005805F6">
        <w:t xml:space="preserve"> og sæbevand</w:t>
      </w:r>
      <w:r>
        <w:t>;</w:t>
      </w:r>
      <w:r w:rsidR="00AF3755">
        <w:t xml:space="preserve"> spilleplader, puslespil,</w:t>
      </w:r>
      <w:r>
        <w:t xml:space="preserve"> blyanter, tuscher, pensler, sakse, limstifter osv.</w:t>
      </w:r>
    </w:p>
    <w:p w14:paraId="0FF77226" w14:textId="3B6BC8DA" w:rsidR="00AC5869" w:rsidRPr="00AC5869" w:rsidRDefault="005805F6">
      <w:r>
        <w:lastRenderedPageBreak/>
        <w:t>Eksempler på m</w:t>
      </w:r>
      <w:r w:rsidR="00AC5869" w:rsidRPr="00AC5869">
        <w:t>aterialer der skal administreres af en vo</w:t>
      </w:r>
      <w:r w:rsidR="00AF3755">
        <w:t>ksen</w:t>
      </w:r>
      <w:r w:rsidR="00980379">
        <w:t xml:space="preserve">; </w:t>
      </w:r>
      <w:r w:rsidR="00980379" w:rsidRPr="00AC5869">
        <w:t xml:space="preserve">garn, </w:t>
      </w:r>
      <w:r w:rsidR="00980379">
        <w:t xml:space="preserve">sytøj, </w:t>
      </w:r>
      <w:r w:rsidR="00980379" w:rsidRPr="00AC5869">
        <w:t xml:space="preserve">stof, </w:t>
      </w:r>
      <w:r w:rsidR="00980379">
        <w:t xml:space="preserve">papir og karton, sakse, pensler, limstifter </w:t>
      </w:r>
      <w:proofErr w:type="spellStart"/>
      <w:r w:rsidR="00980379">
        <w:t>o.lign</w:t>
      </w:r>
      <w:proofErr w:type="spellEnd"/>
      <w:r w:rsidR="00980379">
        <w:t>.</w:t>
      </w:r>
      <w:r w:rsidR="00F440C6">
        <w:t>,</w:t>
      </w:r>
      <w:r w:rsidR="00980379">
        <w:t xml:space="preserve"> </w:t>
      </w:r>
      <w:r w:rsidR="00AC5869" w:rsidRPr="00AC5869">
        <w:t xml:space="preserve">eller </w:t>
      </w:r>
      <w:r w:rsidR="00980379">
        <w:t xml:space="preserve">helt </w:t>
      </w:r>
      <w:r w:rsidR="00AC5869" w:rsidRPr="00AC5869">
        <w:t>sort</w:t>
      </w:r>
      <w:r w:rsidR="00AF3755">
        <w:t>e</w:t>
      </w:r>
      <w:r w:rsidR="00AC5869" w:rsidRPr="00AC5869">
        <w:t>res fra; perler</w:t>
      </w:r>
      <w:r w:rsidR="00980379">
        <w:t xml:space="preserve"> (til snor og plade)</w:t>
      </w:r>
      <w:r w:rsidR="00AC5869" w:rsidRPr="00AC5869">
        <w:t xml:space="preserve"> bløde bamser/ dukker, udklædningstøj, </w:t>
      </w:r>
      <w:r w:rsidR="00980379">
        <w:t>masker osv.</w:t>
      </w:r>
    </w:p>
    <w:p w14:paraId="099C9F76" w14:textId="77777777" w:rsidR="00787E42" w:rsidRPr="00AC5869" w:rsidRDefault="00787E42">
      <w:pPr>
        <w:rPr>
          <w:b/>
          <w:bCs/>
        </w:rPr>
      </w:pPr>
    </w:p>
    <w:p w14:paraId="0B8EE47F" w14:textId="589E31C8" w:rsidR="00B6770C" w:rsidRDefault="00B6770C" w:rsidP="00980379">
      <w:pPr>
        <w:pStyle w:val="Listeafsnit"/>
        <w:numPr>
          <w:ilvl w:val="0"/>
          <w:numId w:val="1"/>
        </w:numPr>
        <w:rPr>
          <w:b/>
          <w:bCs/>
        </w:rPr>
      </w:pPr>
      <w:r w:rsidRPr="00980379">
        <w:rPr>
          <w:b/>
          <w:bCs/>
        </w:rPr>
        <w:t>Sygepolitik og karantænelokale, værnemidler</w:t>
      </w:r>
    </w:p>
    <w:p w14:paraId="47E89D2C" w14:textId="4A7AF282" w:rsidR="00787E42" w:rsidRPr="00787E42" w:rsidRDefault="00775185" w:rsidP="00787E42">
      <w:r w:rsidRPr="00775185">
        <w:rPr>
          <w:b/>
          <w:bCs/>
        </w:rPr>
        <w:t>Sygemelding;</w:t>
      </w:r>
      <w:r>
        <w:t xml:space="preserve"> </w:t>
      </w:r>
      <w:r w:rsidR="00787E42">
        <w:t xml:space="preserve">Hvis en medarbejder, forælder eller et barn er </w:t>
      </w:r>
      <w:proofErr w:type="gramStart"/>
      <w:r w:rsidR="00787E42">
        <w:t>sygt</w:t>
      </w:r>
      <w:proofErr w:type="gramEnd"/>
      <w:r w:rsidR="00787E42">
        <w:t xml:space="preserve"> skal vedkommende blive hjemme indtil </w:t>
      </w:r>
      <w:r w:rsidR="00787E42" w:rsidRPr="00787E42">
        <w:t>48 timer efter symptomophør, også ved milde symptomer</w:t>
      </w:r>
      <w:r w:rsidR="00787E42">
        <w:t>. Institutionen orienteres, og information gives til de øvrige medarbejdere og forældre f.eks. via opslag eller almindelig kommunikationsplatform.</w:t>
      </w:r>
    </w:p>
    <w:p w14:paraId="1C381BE9" w14:textId="05BAE06E" w:rsidR="00787E42" w:rsidRPr="00787E42" w:rsidRDefault="00787E42" w:rsidP="00787E42">
      <w:r w:rsidRPr="00775185">
        <w:rPr>
          <w:b/>
          <w:bCs/>
        </w:rPr>
        <w:t>Risikogrupper</w:t>
      </w:r>
      <w:r>
        <w:t xml:space="preserve">, se </w:t>
      </w:r>
      <w:r w:rsidR="001E519E">
        <w:t>vejledning til dagtilbud</w:t>
      </w:r>
      <w:r>
        <w:t xml:space="preserve"> side 7. Selvom man er i risikogruppe, kan man </w:t>
      </w:r>
      <w:r w:rsidR="00775185">
        <w:t xml:space="preserve">muligvis </w:t>
      </w:r>
      <w:r>
        <w:t>godt arbejde. Der skal dog foretages individuel vurdering.</w:t>
      </w:r>
      <w:r w:rsidR="00775185">
        <w:t xml:space="preserve"> Hvis en medarbejder er udsat i en grad, der giver anledning til forebyggende syge</w:t>
      </w:r>
      <w:r w:rsidR="00775185" w:rsidRPr="001E519E">
        <w:t xml:space="preserve">melding på lægelig vurdering, kan der </w:t>
      </w:r>
      <w:r w:rsidR="001E519E">
        <w:t xml:space="preserve">så vidt vides, </w:t>
      </w:r>
      <w:r w:rsidR="00775185" w:rsidRPr="001E519E">
        <w:t>fortsat søges sygedagpengerefusion fra 1. dag.</w:t>
      </w:r>
      <w:r w:rsidR="00775185">
        <w:t xml:space="preserve"> </w:t>
      </w:r>
    </w:p>
    <w:p w14:paraId="0EBC772C" w14:textId="5CD51A41" w:rsidR="00787E42" w:rsidRDefault="00787E42" w:rsidP="00787E42">
      <w:r w:rsidRPr="00775185">
        <w:rPr>
          <w:b/>
          <w:bCs/>
        </w:rPr>
        <w:t>Hvem må og skal arbejde?</w:t>
      </w:r>
      <w:bookmarkStart w:id="1" w:name="_Hlk37222071"/>
      <w:r>
        <w:t xml:space="preserve"> Medarbejdere som ikke har symptomer, også selvom en pårørende i hjemmet er syg.</w:t>
      </w:r>
      <w:bookmarkEnd w:id="1"/>
    </w:p>
    <w:p w14:paraId="7E5FBB45" w14:textId="1ACCBDBD" w:rsidR="00787E42" w:rsidRDefault="00787E42" w:rsidP="00787E42">
      <w:r w:rsidRPr="00775185">
        <w:rPr>
          <w:b/>
          <w:bCs/>
        </w:rPr>
        <w:t>Hvem må komme i institution?</w:t>
      </w:r>
      <w:r>
        <w:t xml:space="preserve"> </w:t>
      </w:r>
      <w:r w:rsidR="00F440C6">
        <w:t>Børn og forældre</w:t>
      </w:r>
      <w:r>
        <w:t xml:space="preserve"> som ikke har symptomer, også selvom en pårørende i hjemmet er syg. </w:t>
      </w:r>
    </w:p>
    <w:p w14:paraId="044C2B23" w14:textId="19481339" w:rsidR="00775185" w:rsidRDefault="00775185" w:rsidP="00787E42">
      <w:r>
        <w:t xml:space="preserve">Se desuden </w:t>
      </w:r>
      <w:proofErr w:type="spellStart"/>
      <w:r>
        <w:t>flowchart</w:t>
      </w:r>
      <w:proofErr w:type="spellEnd"/>
      <w:r>
        <w:t xml:space="preserve"> i </w:t>
      </w:r>
      <w:r w:rsidR="001E519E">
        <w:t>Vejledning til dagtilbud</w:t>
      </w:r>
      <w:r>
        <w:t xml:space="preserve"> side 8.</w:t>
      </w:r>
    </w:p>
    <w:p w14:paraId="2402B668" w14:textId="73D61B2C" w:rsidR="00787E42" w:rsidRDefault="00787E42" w:rsidP="00787E42">
      <w:r w:rsidRPr="00775185">
        <w:rPr>
          <w:b/>
          <w:bCs/>
        </w:rPr>
        <w:t>Sygedagpengerefusion</w:t>
      </w:r>
      <w:r w:rsidR="00775185">
        <w:t xml:space="preserve"> kan </w:t>
      </w:r>
      <w:r w:rsidR="001E519E">
        <w:t xml:space="preserve">så vidt vides </w:t>
      </w:r>
      <w:r w:rsidR="00775185">
        <w:t xml:space="preserve">fortsat søges fra 1. </w:t>
      </w:r>
      <w:r w:rsidR="00775185" w:rsidRPr="001E519E">
        <w:t xml:space="preserve">sygefraværsdag, så </w:t>
      </w:r>
      <w:proofErr w:type="spellStart"/>
      <w:r w:rsidR="00775185" w:rsidRPr="001E519E">
        <w:t>fremt</w:t>
      </w:r>
      <w:proofErr w:type="spellEnd"/>
      <w:r w:rsidR="00775185" w:rsidRPr="001E519E">
        <w:t xml:space="preserve"> sygefraværet på lægelig vurdering finder årsag i coronavirus.</w:t>
      </w:r>
    </w:p>
    <w:p w14:paraId="49905090" w14:textId="106CFFCA" w:rsidR="00F440C6" w:rsidRDefault="00F440C6" w:rsidP="00787E42">
      <w:r w:rsidRPr="00F440C6">
        <w:rPr>
          <w:b/>
          <w:bCs/>
        </w:rPr>
        <w:t>Hvis et barn bliver sygt/ udviser symptomer i løbet af dagen</w:t>
      </w:r>
      <w:r>
        <w:t xml:space="preserve"> kan det være nødvendigt at have taget stilling til et lokale der kan betragtes som karantæneområde, f.eks. et mindre lokale</w:t>
      </w:r>
      <w:r w:rsidR="00A0690A">
        <w:t xml:space="preserve"> hvor der ikke er andre aktiviteter</w:t>
      </w:r>
      <w:r>
        <w:t>. Her må medarbejdere der har opsyn tage særlige forholdsregler og iføres sig værnemidler, f.eks. ansigtsbind/ maske. Forældrene kontaktes og barnets afhentes straks det er muligt. Det er vigtigt at sikre at alle kontaktmuligheder til forældrene er opdaterede.</w:t>
      </w:r>
    </w:p>
    <w:p w14:paraId="2FF3948E" w14:textId="77777777" w:rsidR="005805F6" w:rsidRPr="00787E42" w:rsidRDefault="005805F6" w:rsidP="00787E42"/>
    <w:p w14:paraId="14D55538" w14:textId="7C4CE1CA" w:rsidR="00392EAC" w:rsidRDefault="005805F6" w:rsidP="00392EAC">
      <w:pPr>
        <w:pStyle w:val="Listeafsnit"/>
        <w:numPr>
          <w:ilvl w:val="0"/>
          <w:numId w:val="4"/>
        </w:numPr>
        <w:rPr>
          <w:b/>
          <w:bCs/>
        </w:rPr>
      </w:pPr>
      <w:r>
        <w:rPr>
          <w:b/>
          <w:bCs/>
          <w:noProof/>
        </w:rPr>
        <mc:AlternateContent>
          <mc:Choice Requires="wps">
            <w:drawing>
              <wp:anchor distT="0" distB="0" distL="114300" distR="114300" simplePos="0" relativeHeight="251665408" behindDoc="0" locked="0" layoutInCell="1" allowOverlap="1" wp14:anchorId="2C7EF8D9" wp14:editId="624AC54D">
                <wp:simplePos x="0" y="0"/>
                <wp:positionH relativeFrom="column">
                  <wp:posOffset>10160</wp:posOffset>
                </wp:positionH>
                <wp:positionV relativeFrom="paragraph">
                  <wp:posOffset>260985</wp:posOffset>
                </wp:positionV>
                <wp:extent cx="5988050" cy="2108200"/>
                <wp:effectExtent l="0" t="0" r="12700" b="25400"/>
                <wp:wrapNone/>
                <wp:docPr id="6" name="Rektangel 6"/>
                <wp:cNvGraphicFramePr/>
                <a:graphic xmlns:a="http://schemas.openxmlformats.org/drawingml/2006/main">
                  <a:graphicData uri="http://schemas.microsoft.com/office/word/2010/wordprocessingShape">
                    <wps:wsp>
                      <wps:cNvSpPr/>
                      <wps:spPr>
                        <a:xfrm>
                          <a:off x="0" y="0"/>
                          <a:ext cx="5988050" cy="21082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868B9D" w14:textId="77777777" w:rsidR="005805F6" w:rsidRPr="005805F6" w:rsidRDefault="005805F6" w:rsidP="005805F6">
                            <w:pPr>
                              <w:rPr>
                                <w:b/>
                                <w:bCs/>
                                <w:color w:val="000000" w:themeColor="text1"/>
                              </w:rPr>
                            </w:pPr>
                            <w:r w:rsidRPr="005805F6">
                              <w:rPr>
                                <w:b/>
                                <w:bCs/>
                                <w:color w:val="000000" w:themeColor="text1"/>
                              </w:rPr>
                              <w:t>Fra Vejledning til dagtilbud</w:t>
                            </w:r>
                          </w:p>
                          <w:p w14:paraId="22A70078" w14:textId="77777777" w:rsidR="005805F6" w:rsidRPr="005805F6" w:rsidRDefault="005805F6" w:rsidP="005805F6">
                            <w:pPr>
                              <w:pStyle w:val="Listeafsnit"/>
                              <w:numPr>
                                <w:ilvl w:val="0"/>
                                <w:numId w:val="4"/>
                              </w:numPr>
                              <w:rPr>
                                <w:color w:val="000000" w:themeColor="text1"/>
                              </w:rPr>
                            </w:pPr>
                            <w:r w:rsidRPr="005805F6">
                              <w:rPr>
                                <w:color w:val="000000" w:themeColor="text1"/>
                              </w:rPr>
                              <w:t xml:space="preserve">Fysisk kontakt som håndtryk og kram skal undgås mellem de voksne. </w:t>
                            </w:r>
                          </w:p>
                          <w:p w14:paraId="7BC9CDF0" w14:textId="77777777" w:rsidR="005805F6" w:rsidRPr="005805F6" w:rsidRDefault="005805F6" w:rsidP="005805F6">
                            <w:pPr>
                              <w:pStyle w:val="Listeafsnit"/>
                              <w:numPr>
                                <w:ilvl w:val="0"/>
                                <w:numId w:val="4"/>
                              </w:numPr>
                              <w:rPr>
                                <w:color w:val="000000" w:themeColor="text1"/>
                              </w:rPr>
                            </w:pPr>
                            <w:r w:rsidRPr="005805F6">
                              <w:rPr>
                                <w:color w:val="000000" w:themeColor="text1"/>
                              </w:rPr>
                              <w:t xml:space="preserve">Aktiviteter skal planlægges, så det foregår i mindre grupper af de samme børn. </w:t>
                            </w:r>
                          </w:p>
                          <w:p w14:paraId="07EE61EF" w14:textId="77777777" w:rsidR="005805F6" w:rsidRPr="005805F6" w:rsidRDefault="005805F6" w:rsidP="005805F6">
                            <w:pPr>
                              <w:pStyle w:val="Listeafsnit"/>
                              <w:numPr>
                                <w:ilvl w:val="0"/>
                                <w:numId w:val="4"/>
                              </w:numPr>
                              <w:rPr>
                                <w:color w:val="000000" w:themeColor="text1"/>
                              </w:rPr>
                            </w:pPr>
                            <w:r w:rsidRPr="005805F6">
                              <w:rPr>
                                <w:color w:val="000000" w:themeColor="text1"/>
                              </w:rPr>
                              <w:t xml:space="preserve">Aktiviteter skal planlægges så de foregår uden for, med mindre dette ikke er muligt, grundet fx vejret. </w:t>
                            </w:r>
                          </w:p>
                          <w:p w14:paraId="5F2FB71C" w14:textId="77777777" w:rsidR="005805F6" w:rsidRPr="005805F6" w:rsidRDefault="005805F6" w:rsidP="005805F6">
                            <w:pPr>
                              <w:pStyle w:val="Listeafsnit"/>
                              <w:numPr>
                                <w:ilvl w:val="0"/>
                                <w:numId w:val="4"/>
                              </w:numPr>
                              <w:rPr>
                                <w:color w:val="000000" w:themeColor="text1"/>
                              </w:rPr>
                            </w:pPr>
                            <w:r w:rsidRPr="005805F6">
                              <w:rPr>
                                <w:color w:val="000000" w:themeColor="text1"/>
                              </w:rPr>
                              <w:t xml:space="preserve">Der skal leges i mindre grupper og kun inden for samme stue/gruppe af børn. </w:t>
                            </w:r>
                          </w:p>
                          <w:p w14:paraId="44908A3C" w14:textId="77777777" w:rsidR="005805F6" w:rsidRPr="005805F6" w:rsidRDefault="005805F6" w:rsidP="005805F6">
                            <w:pPr>
                              <w:pStyle w:val="Listeafsnit"/>
                              <w:numPr>
                                <w:ilvl w:val="0"/>
                                <w:numId w:val="4"/>
                              </w:numPr>
                              <w:rPr>
                                <w:color w:val="000000" w:themeColor="text1"/>
                              </w:rPr>
                            </w:pPr>
                            <w:r w:rsidRPr="005805F6">
                              <w:rPr>
                                <w:color w:val="000000" w:themeColor="text1"/>
                              </w:rPr>
                              <w:t xml:space="preserve">Sidder børnene ved borde, skal de så vidt placeres så der er to meter i mellem børnene. </w:t>
                            </w:r>
                          </w:p>
                          <w:p w14:paraId="7813EA33" w14:textId="77777777" w:rsidR="005805F6" w:rsidRPr="005805F6" w:rsidRDefault="005805F6" w:rsidP="005805F6">
                            <w:pPr>
                              <w:pStyle w:val="Listeafsnit"/>
                              <w:numPr>
                                <w:ilvl w:val="0"/>
                                <w:numId w:val="4"/>
                              </w:numPr>
                              <w:rPr>
                                <w:color w:val="000000" w:themeColor="text1"/>
                              </w:rPr>
                            </w:pPr>
                            <w:r w:rsidRPr="005805F6">
                              <w:rPr>
                                <w:color w:val="000000" w:themeColor="text1"/>
                              </w:rPr>
                              <w:t>Der anbefales et frit gulvareal på 6 m2 pr barn i vuggestuer, 4 m2 per. barn i børnehaver. Dette er en fordobling af de normale anbefalinger iht. Bygningsreglementet, BR 186 .</w:t>
                            </w:r>
                          </w:p>
                          <w:p w14:paraId="0A99A9D5" w14:textId="77777777" w:rsidR="005805F6" w:rsidRDefault="005805F6" w:rsidP="005805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7EF8D9" id="Rektangel 6" o:spid="_x0000_s1031" style="position:absolute;left:0;text-align:left;margin-left:.8pt;margin-top:20.55pt;width:471.5pt;height:16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" fillcolor="#d9e2f3 [660]" strokecolor="#1f3763 [1604]" strokeweight="1pt">
                <v:textbox>
                  <w:txbxContent>
                    <w:p w14:paraId="76868B9D" w14:textId="77777777" w:rsidR="005805F6" w:rsidRPr="005805F6" w:rsidRDefault="005805F6" w:rsidP="005805F6">
                      <w:pPr>
                        <w:rPr>
                          <w:b/>
                          <w:bCs/>
                          <w:color w:val="000000" w:themeColor="text1"/>
                        </w:rPr>
                      </w:pPr>
                      <w:r w:rsidRPr="005805F6">
                        <w:rPr>
                          <w:b/>
                          <w:bCs/>
                          <w:color w:val="000000" w:themeColor="text1"/>
                        </w:rPr>
                        <w:t>Fra Vejledning til dagtilbud</w:t>
                      </w:r>
                    </w:p>
                    <w:p w14:paraId="22A70078" w14:textId="77777777" w:rsidR="005805F6" w:rsidRPr="005805F6" w:rsidRDefault="005805F6" w:rsidP="005805F6">
                      <w:pPr>
                        <w:pStyle w:val="Listeafsnit"/>
                        <w:numPr>
                          <w:ilvl w:val="0"/>
                          <w:numId w:val="4"/>
                        </w:numPr>
                        <w:rPr>
                          <w:color w:val="000000" w:themeColor="text1"/>
                        </w:rPr>
                      </w:pPr>
                      <w:r w:rsidRPr="005805F6">
                        <w:rPr>
                          <w:color w:val="000000" w:themeColor="text1"/>
                        </w:rPr>
                        <w:t xml:space="preserve">Fysisk kontakt som håndtryk og kram skal undgås mellem de voksne. </w:t>
                      </w:r>
                    </w:p>
                    <w:p w14:paraId="7BC9CDF0" w14:textId="77777777" w:rsidR="005805F6" w:rsidRPr="005805F6" w:rsidRDefault="005805F6" w:rsidP="005805F6">
                      <w:pPr>
                        <w:pStyle w:val="Listeafsnit"/>
                        <w:numPr>
                          <w:ilvl w:val="0"/>
                          <w:numId w:val="4"/>
                        </w:numPr>
                        <w:rPr>
                          <w:color w:val="000000" w:themeColor="text1"/>
                        </w:rPr>
                      </w:pPr>
                      <w:r w:rsidRPr="005805F6">
                        <w:rPr>
                          <w:color w:val="000000" w:themeColor="text1"/>
                        </w:rPr>
                        <w:t xml:space="preserve">Aktiviteter skal planlægges, så det foregår i mindre grupper af de samme børn. </w:t>
                      </w:r>
                    </w:p>
                    <w:p w14:paraId="07EE61EF" w14:textId="77777777" w:rsidR="005805F6" w:rsidRPr="005805F6" w:rsidRDefault="005805F6" w:rsidP="005805F6">
                      <w:pPr>
                        <w:pStyle w:val="Listeafsnit"/>
                        <w:numPr>
                          <w:ilvl w:val="0"/>
                          <w:numId w:val="4"/>
                        </w:numPr>
                        <w:rPr>
                          <w:color w:val="000000" w:themeColor="text1"/>
                        </w:rPr>
                      </w:pPr>
                      <w:r w:rsidRPr="005805F6">
                        <w:rPr>
                          <w:color w:val="000000" w:themeColor="text1"/>
                        </w:rPr>
                        <w:t xml:space="preserve">Aktiviteter skal planlægges så de foregår uden for, med mindre dette ikke er muligt, grundet fx vejret. </w:t>
                      </w:r>
                    </w:p>
                    <w:p w14:paraId="5F2FB71C" w14:textId="77777777" w:rsidR="005805F6" w:rsidRPr="005805F6" w:rsidRDefault="005805F6" w:rsidP="005805F6">
                      <w:pPr>
                        <w:pStyle w:val="Listeafsnit"/>
                        <w:numPr>
                          <w:ilvl w:val="0"/>
                          <w:numId w:val="4"/>
                        </w:numPr>
                        <w:rPr>
                          <w:color w:val="000000" w:themeColor="text1"/>
                        </w:rPr>
                      </w:pPr>
                      <w:r w:rsidRPr="005805F6">
                        <w:rPr>
                          <w:color w:val="000000" w:themeColor="text1"/>
                        </w:rPr>
                        <w:t xml:space="preserve">Der skal leges i mindre grupper og kun inden for samme stue/gruppe af børn. </w:t>
                      </w:r>
                    </w:p>
                    <w:p w14:paraId="44908A3C" w14:textId="77777777" w:rsidR="005805F6" w:rsidRPr="005805F6" w:rsidRDefault="005805F6" w:rsidP="005805F6">
                      <w:pPr>
                        <w:pStyle w:val="Listeafsnit"/>
                        <w:numPr>
                          <w:ilvl w:val="0"/>
                          <w:numId w:val="4"/>
                        </w:numPr>
                        <w:rPr>
                          <w:color w:val="000000" w:themeColor="text1"/>
                        </w:rPr>
                      </w:pPr>
                      <w:r w:rsidRPr="005805F6">
                        <w:rPr>
                          <w:color w:val="000000" w:themeColor="text1"/>
                        </w:rPr>
                        <w:t xml:space="preserve">Sidder børnene ved borde, skal de så vidt placeres så der er to meter i mellem børnene. </w:t>
                      </w:r>
                    </w:p>
                    <w:p w14:paraId="7813EA33" w14:textId="77777777" w:rsidR="005805F6" w:rsidRPr="005805F6" w:rsidRDefault="005805F6" w:rsidP="005805F6">
                      <w:pPr>
                        <w:pStyle w:val="Listeafsnit"/>
                        <w:numPr>
                          <w:ilvl w:val="0"/>
                          <w:numId w:val="4"/>
                        </w:numPr>
                        <w:rPr>
                          <w:color w:val="000000" w:themeColor="text1"/>
                        </w:rPr>
                      </w:pPr>
                      <w:r w:rsidRPr="005805F6">
                        <w:rPr>
                          <w:color w:val="000000" w:themeColor="text1"/>
                        </w:rPr>
                        <w:t>Der anbefales et frit gulvareal på 6 m2 pr barn i vuggestuer, 4 m2 per. barn i børnehaver. Dette er en fordobling af de normale anbefalinger iht. Bygningsreglementet, BR 186 .</w:t>
                      </w:r>
                    </w:p>
                    <w:p w14:paraId="0A99A9D5" w14:textId="77777777" w:rsidR="005805F6" w:rsidRDefault="005805F6" w:rsidP="005805F6">
                      <w:pPr>
                        <w:jc w:val="center"/>
                      </w:pPr>
                    </w:p>
                  </w:txbxContent>
                </v:textbox>
              </v:rect>
            </w:pict>
          </mc:Fallback>
        </mc:AlternateContent>
      </w:r>
      <w:r w:rsidR="00392EAC" w:rsidRPr="00392EAC">
        <w:rPr>
          <w:b/>
          <w:bCs/>
        </w:rPr>
        <w:t>Fysisk nærvær</w:t>
      </w:r>
    </w:p>
    <w:p w14:paraId="7FE414F0" w14:textId="01664EA9" w:rsidR="005805F6" w:rsidRDefault="005805F6" w:rsidP="005805F6">
      <w:pPr>
        <w:rPr>
          <w:b/>
          <w:bCs/>
        </w:rPr>
      </w:pPr>
    </w:p>
    <w:p w14:paraId="4CE45DC5" w14:textId="6FEE2721" w:rsidR="005805F6" w:rsidRDefault="005805F6" w:rsidP="005805F6">
      <w:pPr>
        <w:rPr>
          <w:b/>
          <w:bCs/>
        </w:rPr>
      </w:pPr>
    </w:p>
    <w:p w14:paraId="1E601D1E" w14:textId="6849D2C0" w:rsidR="005805F6" w:rsidRDefault="005805F6" w:rsidP="005805F6">
      <w:pPr>
        <w:rPr>
          <w:b/>
          <w:bCs/>
        </w:rPr>
      </w:pPr>
    </w:p>
    <w:p w14:paraId="7326FB32" w14:textId="397F9923" w:rsidR="005805F6" w:rsidRDefault="005805F6" w:rsidP="005805F6">
      <w:pPr>
        <w:rPr>
          <w:b/>
          <w:bCs/>
        </w:rPr>
      </w:pPr>
    </w:p>
    <w:p w14:paraId="6F22A3D0" w14:textId="1EF34313" w:rsidR="005805F6" w:rsidRDefault="005805F6" w:rsidP="005805F6">
      <w:pPr>
        <w:rPr>
          <w:b/>
          <w:bCs/>
        </w:rPr>
      </w:pPr>
    </w:p>
    <w:p w14:paraId="7560E194" w14:textId="20BAD504" w:rsidR="005805F6" w:rsidRDefault="005805F6" w:rsidP="005805F6">
      <w:pPr>
        <w:rPr>
          <w:b/>
          <w:bCs/>
        </w:rPr>
      </w:pPr>
    </w:p>
    <w:p w14:paraId="3A8AC3CF" w14:textId="7886AF5E" w:rsidR="005805F6" w:rsidRDefault="005805F6" w:rsidP="005805F6">
      <w:pPr>
        <w:rPr>
          <w:b/>
          <w:bCs/>
        </w:rPr>
      </w:pPr>
    </w:p>
    <w:p w14:paraId="4BBF979F" w14:textId="77777777" w:rsidR="005805F6" w:rsidRPr="005805F6" w:rsidRDefault="005805F6" w:rsidP="005805F6">
      <w:pPr>
        <w:rPr>
          <w:b/>
          <w:bCs/>
        </w:rPr>
      </w:pPr>
    </w:p>
    <w:p w14:paraId="7DDC7C47" w14:textId="70019D26" w:rsidR="001F0D8A" w:rsidRDefault="00392EAC" w:rsidP="00787E42">
      <w:r w:rsidRPr="00392EAC">
        <w:lastRenderedPageBreak/>
        <w:t>Fysisk afstand er nødvendig af hensyn til begrænsning af smittens spredning. Børn har dog ind i mellem brug for fysisk nærvær og kropskontakt, både i forhold til praktiske anliggender men også i forhold til omsorg. Fysisk kontakt er en spontan reaktion mellem mange børn og pædagogiske medarbejdere. Vi anbefaler, at man alene bruger velovervejet og nødvendig fysisk kontakt med børnene og er opmærksom på at vaske hænder og eventuelt ansigt efter berøring.</w:t>
      </w:r>
      <w:r>
        <w:t xml:space="preserve"> Medarbejderne kan med stor fordel være særligt opmærksomme på andre måder at udvise omsorg og nærvær; øjenkonta</w:t>
      </w:r>
      <w:r w:rsidR="001F0D8A">
        <w:t>k</w:t>
      </w:r>
      <w:r>
        <w:t>t, ansigtsmimik, verbale udtryk. Vanskeligere kan det være helt at afholde børnene fra indbyrdes fysisk nærvær og direkte kontakt</w:t>
      </w:r>
      <w:r w:rsidR="001F0D8A">
        <w:t>, men tilstræbelsen er nødvendig</w:t>
      </w:r>
      <w:r w:rsidR="005805F6">
        <w:t>, selvom børn skal have lov at være børn</w:t>
      </w:r>
      <w:r w:rsidR="001F0D8A">
        <w:t xml:space="preserve">. Vær endelig også opmærksom på, ikke at virke medskabende i forhold til angst og utryghed. Som udgangspunkt er det vurderingen at </w:t>
      </w:r>
      <w:proofErr w:type="spellStart"/>
      <w:r w:rsidR="001F0D8A">
        <w:t>coronavirus</w:t>
      </w:r>
      <w:proofErr w:type="spellEnd"/>
      <w:r w:rsidR="001F0D8A">
        <w:t xml:space="preserve"> smitter ved symptomer.</w:t>
      </w:r>
    </w:p>
    <w:p w14:paraId="08F6BBAF" w14:textId="4AA074E4" w:rsidR="005805F6" w:rsidRDefault="005805F6" w:rsidP="00787E42">
      <w:pPr>
        <w:rPr>
          <w:b/>
          <w:bCs/>
          <w:color w:val="000000" w:themeColor="text1"/>
        </w:rPr>
      </w:pPr>
      <w:r w:rsidRPr="005805F6">
        <w:rPr>
          <w:b/>
          <w:bCs/>
          <w:color w:val="000000" w:themeColor="text1"/>
        </w:rPr>
        <w:t>Ledelsens ansvar</w:t>
      </w:r>
    </w:p>
    <w:p w14:paraId="78ECBB50" w14:textId="7B0281A0" w:rsidR="005805F6" w:rsidRDefault="005805F6" w:rsidP="00787E42">
      <w:pPr>
        <w:rPr>
          <w:b/>
          <w:bCs/>
          <w:color w:val="000000" w:themeColor="text1"/>
        </w:rPr>
      </w:pPr>
      <w:r>
        <w:rPr>
          <w:b/>
          <w:bCs/>
          <w:noProof/>
          <w:color w:val="000000" w:themeColor="text1"/>
        </w:rPr>
        <mc:AlternateContent>
          <mc:Choice Requires="wps">
            <w:drawing>
              <wp:anchor distT="0" distB="0" distL="114300" distR="114300" simplePos="0" relativeHeight="251666432" behindDoc="0" locked="0" layoutInCell="1" allowOverlap="1" wp14:anchorId="6211E19B" wp14:editId="67190578">
                <wp:simplePos x="0" y="0"/>
                <wp:positionH relativeFrom="column">
                  <wp:posOffset>3810</wp:posOffset>
                </wp:positionH>
                <wp:positionV relativeFrom="paragraph">
                  <wp:posOffset>57150</wp:posOffset>
                </wp:positionV>
                <wp:extent cx="5899150" cy="4032250"/>
                <wp:effectExtent l="0" t="0" r="25400" b="25400"/>
                <wp:wrapNone/>
                <wp:docPr id="7" name="Rektangel 7"/>
                <wp:cNvGraphicFramePr/>
                <a:graphic xmlns:a="http://schemas.openxmlformats.org/drawingml/2006/main">
                  <a:graphicData uri="http://schemas.microsoft.com/office/word/2010/wordprocessingShape">
                    <wps:wsp>
                      <wps:cNvSpPr/>
                      <wps:spPr>
                        <a:xfrm>
                          <a:off x="0" y="0"/>
                          <a:ext cx="5899150" cy="40322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15224B" w14:textId="77777777" w:rsidR="005805F6" w:rsidRPr="005805F6" w:rsidRDefault="005805F6" w:rsidP="005805F6">
                            <w:pPr>
                              <w:rPr>
                                <w:b/>
                                <w:bCs/>
                                <w:color w:val="000000" w:themeColor="text1"/>
                              </w:rPr>
                            </w:pPr>
                            <w:r w:rsidRPr="005805F6">
                              <w:rPr>
                                <w:b/>
                                <w:bCs/>
                                <w:color w:val="000000" w:themeColor="text1"/>
                              </w:rPr>
                              <w:t xml:space="preserve">Lederens ansvar som beskrevet Vejledning til dagtilbud; </w:t>
                            </w:r>
                          </w:p>
                          <w:p w14:paraId="0DD17F53"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der udarbejdes instrukser for hygiejne og adfærd (der skal tages udgangspunkt i nedenstående punkter i afsnit 5.1) </w:t>
                            </w:r>
                          </w:p>
                          <w:p w14:paraId="390E5218"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ansatte og børn oplæres i håndvask med vand og flydende sæbe, hvornår der evt. benyttes håndsprit  </w:t>
                            </w:r>
                          </w:p>
                          <w:p w14:paraId="75702C5F" w14:textId="77777777" w:rsidR="005805F6" w:rsidRPr="005805F6" w:rsidRDefault="005805F6" w:rsidP="005805F6">
                            <w:pPr>
                              <w:pStyle w:val="Listeafsnit"/>
                              <w:numPr>
                                <w:ilvl w:val="0"/>
                                <w:numId w:val="3"/>
                              </w:numPr>
                              <w:rPr>
                                <w:color w:val="000000" w:themeColor="text1"/>
                              </w:rPr>
                            </w:pPr>
                            <w:r w:rsidRPr="005805F6">
                              <w:rPr>
                                <w:color w:val="000000" w:themeColor="text1"/>
                              </w:rPr>
                              <w:t>At der informeres om, hvornår der skal foretages håndvask, hosteetikette, undgåelse af tæt kontakt og øvrige hygiejneanbefalinger.</w:t>
                            </w:r>
                          </w:p>
                          <w:p w14:paraId="6B63278E" w14:textId="77777777" w:rsidR="005805F6" w:rsidRPr="005805F6" w:rsidRDefault="005805F6" w:rsidP="005805F6">
                            <w:pPr>
                              <w:pStyle w:val="Listeafsnit"/>
                              <w:numPr>
                                <w:ilvl w:val="0"/>
                                <w:numId w:val="3"/>
                              </w:numPr>
                              <w:rPr>
                                <w:color w:val="000000" w:themeColor="text1"/>
                              </w:rPr>
                            </w:pPr>
                            <w:r w:rsidRPr="005805F6">
                              <w:rPr>
                                <w:color w:val="000000" w:themeColor="text1"/>
                              </w:rPr>
                              <w:t>At sikre faste rutiner for håndvask blandt ansatte og børn.</w:t>
                            </w:r>
                          </w:p>
                          <w:p w14:paraId="55F153EB"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der på institutionens arealer, fx ved indgangen og øvrige relevante steder hvor børn, forældre og ansatte færdes, opsættes information/plakater fra Sundhedsstyrelsen om smitteforebyggende tiltag. </w:t>
                            </w:r>
                          </w:p>
                          <w:p w14:paraId="262D366A"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der i institutionen foreligger en instruks for håndtering af personale og børn med symptomer, der kunne være forenelige med COVID-19 (der skal tages udgangspunkt punkt 2). </w:t>
                            </w:r>
                          </w:p>
                          <w:p w14:paraId="2F8D4465"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ansatte og forældre har kendskab til de skærpede krav for håndtering af sygdom. </w:t>
                            </w:r>
                          </w:p>
                          <w:p w14:paraId="59859FE5"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sikre, at nære kontakter til eventuelt syge modtager information om forholdsregler i tilfælde af sygdom (hertil kan bruges Sundhedsstyrelsens materiale). </w:t>
                            </w:r>
                          </w:p>
                          <w:p w14:paraId="7653FFC9" w14:textId="77777777" w:rsidR="005805F6" w:rsidRPr="005805F6" w:rsidRDefault="005805F6" w:rsidP="005805F6">
                            <w:pPr>
                              <w:pStyle w:val="Listeafsnit"/>
                              <w:numPr>
                                <w:ilvl w:val="0"/>
                                <w:numId w:val="3"/>
                              </w:numPr>
                              <w:rPr>
                                <w:b/>
                                <w:bCs/>
                                <w:color w:val="000000" w:themeColor="text1"/>
                              </w:rPr>
                            </w:pPr>
                            <w:r w:rsidRPr="005805F6">
                              <w:rPr>
                                <w:color w:val="000000" w:themeColor="text1"/>
                              </w:rPr>
                              <w:t>Håndtering af personale i særlig risiko (ældre over 65 år, personer med kronisk sygdom eller nedsat immunforsvar og gravide, jf. punkt 3).</w:t>
                            </w:r>
                          </w:p>
                          <w:p w14:paraId="624CE7EA" w14:textId="77777777" w:rsidR="005805F6" w:rsidRDefault="005805F6" w:rsidP="005805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1E19B" id="Rektangel 7" o:spid="_x0000_s1032" style="position:absolute;margin-left:.3pt;margin-top:4.5pt;width:464.5pt;height:3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" fillcolor="#d9e2f3 [660]" strokecolor="#1f3763 [1604]" strokeweight="1pt">
                <v:textbox>
                  <w:txbxContent>
                    <w:p w14:paraId="6815224B" w14:textId="77777777" w:rsidR="005805F6" w:rsidRPr="005805F6" w:rsidRDefault="005805F6" w:rsidP="005805F6">
                      <w:pPr>
                        <w:rPr>
                          <w:b/>
                          <w:bCs/>
                          <w:color w:val="000000" w:themeColor="text1"/>
                        </w:rPr>
                      </w:pPr>
                      <w:r w:rsidRPr="005805F6">
                        <w:rPr>
                          <w:b/>
                          <w:bCs/>
                          <w:color w:val="000000" w:themeColor="text1"/>
                        </w:rPr>
                        <w:t xml:space="preserve">Lederens ansvar som beskrevet Vejledning til dagtilbud; </w:t>
                      </w:r>
                    </w:p>
                    <w:p w14:paraId="0DD17F53"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der udarbejdes instrukser for hygiejne og adfærd (der skal tages udgangspunkt i nedenstående punkter i afsnit 5.1) </w:t>
                      </w:r>
                    </w:p>
                    <w:p w14:paraId="390E5218"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ansatte og børn oplæres i håndvask med vand og flydende sæbe, hvornår der evt. benyttes håndsprit  </w:t>
                      </w:r>
                    </w:p>
                    <w:p w14:paraId="75702C5F" w14:textId="77777777" w:rsidR="005805F6" w:rsidRPr="005805F6" w:rsidRDefault="005805F6" w:rsidP="005805F6">
                      <w:pPr>
                        <w:pStyle w:val="Listeafsnit"/>
                        <w:numPr>
                          <w:ilvl w:val="0"/>
                          <w:numId w:val="3"/>
                        </w:numPr>
                        <w:rPr>
                          <w:color w:val="000000" w:themeColor="text1"/>
                        </w:rPr>
                      </w:pPr>
                      <w:r w:rsidRPr="005805F6">
                        <w:rPr>
                          <w:color w:val="000000" w:themeColor="text1"/>
                        </w:rPr>
                        <w:t>At der informeres om, hvornår der skal foretages håndvask, hosteetikette, undgåelse af tæt kontakt og øvrige hygiejneanbefalinger.</w:t>
                      </w:r>
                    </w:p>
                    <w:p w14:paraId="6B63278E" w14:textId="77777777" w:rsidR="005805F6" w:rsidRPr="005805F6" w:rsidRDefault="005805F6" w:rsidP="005805F6">
                      <w:pPr>
                        <w:pStyle w:val="Listeafsnit"/>
                        <w:numPr>
                          <w:ilvl w:val="0"/>
                          <w:numId w:val="3"/>
                        </w:numPr>
                        <w:rPr>
                          <w:color w:val="000000" w:themeColor="text1"/>
                        </w:rPr>
                      </w:pPr>
                      <w:r w:rsidRPr="005805F6">
                        <w:rPr>
                          <w:color w:val="000000" w:themeColor="text1"/>
                        </w:rPr>
                        <w:t>At sikre faste rutiner for håndvask blandt ansatte og børn.</w:t>
                      </w:r>
                    </w:p>
                    <w:p w14:paraId="55F153EB"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der på institutionens arealer, fx ved indgangen og øvrige relevante steder hvor børn, forældre og ansatte færdes, opsættes information/plakater fra Sundhedsstyrelsen om smitteforebyggende tiltag. </w:t>
                      </w:r>
                    </w:p>
                    <w:p w14:paraId="262D366A"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der i institutionen foreligger en instruks for håndtering af personale og børn med symptomer, der kunne være forenelige med COVID-19 (der skal tages udgangspunkt punkt 2). </w:t>
                      </w:r>
                    </w:p>
                    <w:p w14:paraId="2F8D4465"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ansatte og forældre har kendskab til de skærpede krav for håndtering af sygdom. </w:t>
                      </w:r>
                    </w:p>
                    <w:p w14:paraId="59859FE5" w14:textId="77777777" w:rsidR="005805F6" w:rsidRPr="005805F6" w:rsidRDefault="005805F6" w:rsidP="005805F6">
                      <w:pPr>
                        <w:pStyle w:val="Listeafsnit"/>
                        <w:numPr>
                          <w:ilvl w:val="0"/>
                          <w:numId w:val="3"/>
                        </w:numPr>
                        <w:rPr>
                          <w:color w:val="000000" w:themeColor="text1"/>
                        </w:rPr>
                      </w:pPr>
                      <w:r w:rsidRPr="005805F6">
                        <w:rPr>
                          <w:color w:val="000000" w:themeColor="text1"/>
                        </w:rPr>
                        <w:t xml:space="preserve">At sikre, at nære kontakter til eventuelt syge modtager information om forholdsregler i tilfælde af sygdom (hertil kan bruges Sundhedsstyrelsens materiale). </w:t>
                      </w:r>
                    </w:p>
                    <w:p w14:paraId="7653FFC9" w14:textId="77777777" w:rsidR="005805F6" w:rsidRPr="005805F6" w:rsidRDefault="005805F6" w:rsidP="005805F6">
                      <w:pPr>
                        <w:pStyle w:val="Listeafsnit"/>
                        <w:numPr>
                          <w:ilvl w:val="0"/>
                          <w:numId w:val="3"/>
                        </w:numPr>
                        <w:rPr>
                          <w:b/>
                          <w:bCs/>
                          <w:color w:val="000000" w:themeColor="text1"/>
                        </w:rPr>
                      </w:pPr>
                      <w:r w:rsidRPr="005805F6">
                        <w:rPr>
                          <w:color w:val="000000" w:themeColor="text1"/>
                        </w:rPr>
                        <w:t>Håndtering af personale i særlig risiko (ældre over 65 år, personer med kronisk sygdom eller nedsat immunforsvar og gravide, jf. punkt 3).</w:t>
                      </w:r>
                    </w:p>
                    <w:p w14:paraId="624CE7EA" w14:textId="77777777" w:rsidR="005805F6" w:rsidRDefault="005805F6" w:rsidP="005805F6">
                      <w:pPr>
                        <w:jc w:val="center"/>
                      </w:pPr>
                    </w:p>
                  </w:txbxContent>
                </v:textbox>
              </v:rect>
            </w:pict>
          </mc:Fallback>
        </mc:AlternateContent>
      </w:r>
    </w:p>
    <w:p w14:paraId="66F42F72" w14:textId="05CF4123" w:rsidR="005805F6" w:rsidRDefault="005805F6" w:rsidP="00787E42">
      <w:pPr>
        <w:rPr>
          <w:b/>
          <w:bCs/>
          <w:color w:val="000000" w:themeColor="text1"/>
        </w:rPr>
      </w:pPr>
    </w:p>
    <w:p w14:paraId="17EFBA58" w14:textId="62CC7538" w:rsidR="005805F6" w:rsidRDefault="005805F6" w:rsidP="00787E42">
      <w:pPr>
        <w:rPr>
          <w:b/>
          <w:bCs/>
          <w:color w:val="000000" w:themeColor="text1"/>
        </w:rPr>
      </w:pPr>
    </w:p>
    <w:p w14:paraId="58B9C879" w14:textId="6A4CAFB5" w:rsidR="005805F6" w:rsidRDefault="005805F6" w:rsidP="00787E42">
      <w:pPr>
        <w:rPr>
          <w:b/>
          <w:bCs/>
          <w:color w:val="000000" w:themeColor="text1"/>
        </w:rPr>
      </w:pPr>
    </w:p>
    <w:p w14:paraId="1AFDA639" w14:textId="0FDE88AA" w:rsidR="005805F6" w:rsidRDefault="005805F6" w:rsidP="00787E42">
      <w:pPr>
        <w:rPr>
          <w:b/>
          <w:bCs/>
          <w:color w:val="000000" w:themeColor="text1"/>
        </w:rPr>
      </w:pPr>
    </w:p>
    <w:p w14:paraId="672D9ED3" w14:textId="5C32DFEA" w:rsidR="005805F6" w:rsidRDefault="005805F6" w:rsidP="00787E42">
      <w:pPr>
        <w:rPr>
          <w:b/>
          <w:bCs/>
          <w:color w:val="000000" w:themeColor="text1"/>
        </w:rPr>
      </w:pPr>
    </w:p>
    <w:p w14:paraId="26C4F6FD" w14:textId="6D441FB9" w:rsidR="005805F6" w:rsidRDefault="005805F6" w:rsidP="00787E42">
      <w:pPr>
        <w:rPr>
          <w:b/>
          <w:bCs/>
          <w:color w:val="000000" w:themeColor="text1"/>
        </w:rPr>
      </w:pPr>
    </w:p>
    <w:p w14:paraId="6981F7E9" w14:textId="3A10A1A7" w:rsidR="005805F6" w:rsidRDefault="005805F6" w:rsidP="00787E42">
      <w:pPr>
        <w:rPr>
          <w:b/>
          <w:bCs/>
          <w:color w:val="000000" w:themeColor="text1"/>
        </w:rPr>
      </w:pPr>
    </w:p>
    <w:p w14:paraId="2B164EBF" w14:textId="11D7CF61" w:rsidR="005805F6" w:rsidRDefault="005805F6" w:rsidP="00787E42">
      <w:pPr>
        <w:rPr>
          <w:b/>
          <w:bCs/>
          <w:color w:val="000000" w:themeColor="text1"/>
        </w:rPr>
      </w:pPr>
    </w:p>
    <w:p w14:paraId="1F3B757C" w14:textId="4716E732" w:rsidR="005805F6" w:rsidRDefault="005805F6" w:rsidP="00787E42">
      <w:pPr>
        <w:rPr>
          <w:b/>
          <w:bCs/>
          <w:color w:val="000000" w:themeColor="text1"/>
        </w:rPr>
      </w:pPr>
    </w:p>
    <w:p w14:paraId="54B03823" w14:textId="076681CB" w:rsidR="005805F6" w:rsidRDefault="005805F6" w:rsidP="00787E42">
      <w:pPr>
        <w:rPr>
          <w:b/>
          <w:bCs/>
          <w:color w:val="000000" w:themeColor="text1"/>
        </w:rPr>
      </w:pPr>
    </w:p>
    <w:p w14:paraId="028DEB84" w14:textId="1990E539" w:rsidR="005805F6" w:rsidRDefault="005805F6" w:rsidP="00787E42">
      <w:pPr>
        <w:rPr>
          <w:b/>
          <w:bCs/>
          <w:color w:val="000000" w:themeColor="text1"/>
        </w:rPr>
      </w:pPr>
    </w:p>
    <w:p w14:paraId="66B66D03" w14:textId="7F80EA7F" w:rsidR="005805F6" w:rsidRDefault="005805F6" w:rsidP="00787E42">
      <w:pPr>
        <w:rPr>
          <w:b/>
          <w:bCs/>
          <w:color w:val="000000" w:themeColor="text1"/>
        </w:rPr>
      </w:pPr>
    </w:p>
    <w:p w14:paraId="0FB1053F" w14:textId="15230626" w:rsidR="005805F6" w:rsidRDefault="005805F6" w:rsidP="00787E42">
      <w:pPr>
        <w:rPr>
          <w:b/>
          <w:bCs/>
          <w:color w:val="000000" w:themeColor="text1"/>
        </w:rPr>
      </w:pPr>
    </w:p>
    <w:p w14:paraId="7BAFA57C" w14:textId="1C6C8368" w:rsidR="005805F6" w:rsidRDefault="005805F6" w:rsidP="00787E42">
      <w:pPr>
        <w:rPr>
          <w:b/>
          <w:bCs/>
          <w:color w:val="000000" w:themeColor="text1"/>
        </w:rPr>
      </w:pPr>
    </w:p>
    <w:p w14:paraId="41158D86" w14:textId="77777777" w:rsidR="00F51E51" w:rsidRDefault="00F51E51" w:rsidP="00787E42">
      <w:r>
        <w:t>Som leder skal du tage ansvar for den kontrollerede genåbning og at denne følger vejledning til dagtilbud.</w:t>
      </w:r>
    </w:p>
    <w:p w14:paraId="40645169" w14:textId="482F18B1" w:rsidR="00F51E51" w:rsidRDefault="00F51E51" w:rsidP="00787E42">
      <w:r>
        <w:t>Du får brug for at indhente oplysninger fra forældrene om deres konkrete pasningsbehov, og opdaterede kontaktoplysninger.</w:t>
      </w:r>
    </w:p>
    <w:p w14:paraId="0378FB46" w14:textId="19B8F71A" w:rsidR="00F51E51" w:rsidRDefault="00F51E51" w:rsidP="00787E42">
      <w:r>
        <w:t>Du skal udforme en konkret vejledning til forældrene om deres færden i institutionen.</w:t>
      </w:r>
    </w:p>
    <w:p w14:paraId="67EC53C5" w14:textId="7694DEAA" w:rsidR="00F51E51" w:rsidRDefault="00F51E51" w:rsidP="00787E42">
      <w:r>
        <w:t>Du skal udforme en konkret vejledning til medarbejderne, der gives som instruks for arbejdet under de særlige forhold.</w:t>
      </w:r>
    </w:p>
    <w:p w14:paraId="569F4030" w14:textId="4B596AD5" w:rsidR="00085737" w:rsidRDefault="008B1FF7" w:rsidP="00787E42">
      <w:r w:rsidRPr="008B1FF7">
        <w:t xml:space="preserve">For at lette arbejdsbyrden, kan </w:t>
      </w:r>
      <w:proofErr w:type="spellStart"/>
      <w:r w:rsidR="005805F6">
        <w:t>DLOs</w:t>
      </w:r>
      <w:proofErr w:type="spellEnd"/>
      <w:r w:rsidR="005805F6">
        <w:t xml:space="preserve"> anbefalinger og vejledning til dagtilbud </w:t>
      </w:r>
      <w:r w:rsidRPr="008B1FF7">
        <w:t xml:space="preserve">omdeles til alle forældre og medarbejdere, mens der følges op med </w:t>
      </w:r>
      <w:r w:rsidR="00085737">
        <w:t xml:space="preserve">både </w:t>
      </w:r>
      <w:r w:rsidRPr="008B1FF7">
        <w:t xml:space="preserve">mundtlig </w:t>
      </w:r>
      <w:r w:rsidR="00085737">
        <w:t xml:space="preserve">og skriftlig </w:t>
      </w:r>
      <w:r w:rsidRPr="008B1FF7">
        <w:t xml:space="preserve">instruks. </w:t>
      </w:r>
      <w:r w:rsidR="00085737">
        <w:t xml:space="preserve">Det er vigtigt at forældrene </w:t>
      </w:r>
      <w:r w:rsidR="00085737">
        <w:lastRenderedPageBreak/>
        <w:t>forstår, hvilke forventninger der er til deres adfærd og hvilket dagtilbud de kan forvente at møde id en kommende tid.</w:t>
      </w:r>
    </w:p>
    <w:p w14:paraId="06704E8B" w14:textId="13DE6A43" w:rsidR="00787E42" w:rsidRDefault="008B1FF7" w:rsidP="00787E42">
      <w:r w:rsidRPr="008B1FF7">
        <w:t>I forhold til børnene anbefaler vi at der ydermere instrueres og suppleres med piktogram eller lignende visuelt hjælpemiddel.</w:t>
      </w:r>
      <w:r>
        <w:t xml:space="preserve"> </w:t>
      </w:r>
    </w:p>
    <w:p w14:paraId="3FC62147" w14:textId="3CA364B1" w:rsidR="008B1FF7" w:rsidRPr="008B1FF7" w:rsidRDefault="008B1FF7" w:rsidP="00787E42">
      <w:r w:rsidRPr="00085737">
        <w:t xml:space="preserve">Medarbejdere </w:t>
      </w:r>
      <w:bookmarkStart w:id="2" w:name="_Hlk37223418"/>
      <w:r w:rsidRPr="00085737">
        <w:t>som ikke overholder instrukserne mundtlig skærpet instruks, skriftlig og bortvisning.</w:t>
      </w:r>
      <w:bookmarkEnd w:id="2"/>
    </w:p>
    <w:p w14:paraId="0B59BC96" w14:textId="77777777" w:rsidR="00F51E51" w:rsidRDefault="008B1FF7">
      <w:r w:rsidRPr="00085737">
        <w:t>Forældre som ikke overholder instrukserne</w:t>
      </w:r>
      <w:r w:rsidR="00F51E51">
        <w:t xml:space="preserve">, gives </w:t>
      </w:r>
      <w:r w:rsidRPr="00085737">
        <w:t xml:space="preserve">mundtlig skærpet instruks, skriftlig </w:t>
      </w:r>
      <w:r w:rsidR="00F51E51">
        <w:t xml:space="preserve">påtale </w:t>
      </w:r>
      <w:r w:rsidRPr="00085737">
        <w:t xml:space="preserve">og </w:t>
      </w:r>
      <w:r w:rsidR="00F51E51">
        <w:t xml:space="preserve">i sidste ende </w:t>
      </w:r>
      <w:r w:rsidRPr="00085737">
        <w:t>fratagelse</w:t>
      </w:r>
      <w:r>
        <w:t xml:space="preserve"> af muligheden for at bruge daginstitutionen. </w:t>
      </w:r>
    </w:p>
    <w:p w14:paraId="03E099E2" w14:textId="209E5147" w:rsidR="00B6770C" w:rsidRDefault="008B1FF7">
      <w:r>
        <w:t xml:space="preserve">Vær </w:t>
      </w:r>
      <w:r w:rsidR="00F51E51">
        <w:t xml:space="preserve">særligt </w:t>
      </w:r>
      <w:r>
        <w:t xml:space="preserve">opmærksom på forældre med særlige behov for uddybende forklaring </w:t>
      </w:r>
      <w:r w:rsidR="00F51E51">
        <w:t xml:space="preserve">og </w:t>
      </w:r>
      <w:r>
        <w:t>forældre med anden modersmål end dansk.</w:t>
      </w:r>
    </w:p>
    <w:p w14:paraId="42030404" w14:textId="444A066D" w:rsidR="003B21C7" w:rsidRDefault="003B21C7">
      <w:pPr>
        <w:rPr>
          <w:b/>
          <w:bCs/>
        </w:rPr>
      </w:pPr>
    </w:p>
    <w:p w14:paraId="66E553B2" w14:textId="77777777" w:rsidR="00085737" w:rsidRDefault="00085737">
      <w:pPr>
        <w:rPr>
          <w:b/>
          <w:bCs/>
        </w:rPr>
      </w:pPr>
    </w:p>
    <w:p w14:paraId="5A7C19FD" w14:textId="1347BBF9" w:rsidR="00B6770C" w:rsidRPr="00980379" w:rsidRDefault="00B6770C">
      <w:pPr>
        <w:rPr>
          <w:b/>
          <w:bCs/>
        </w:rPr>
      </w:pPr>
      <w:r w:rsidRPr="00980379">
        <w:rPr>
          <w:b/>
          <w:bCs/>
        </w:rPr>
        <w:t>Fra april til sommerferien</w:t>
      </w:r>
    </w:p>
    <w:p w14:paraId="78F071A3" w14:textId="3B0505F5" w:rsidR="00980379" w:rsidRDefault="00085737" w:rsidP="00980379">
      <w:pPr>
        <w:pStyle w:val="Listeafsnit"/>
        <w:numPr>
          <w:ilvl w:val="0"/>
          <w:numId w:val="2"/>
        </w:numPr>
        <w:rPr>
          <w:b/>
          <w:bCs/>
        </w:rPr>
      </w:pPr>
      <w:r>
        <w:rPr>
          <w:b/>
          <w:bCs/>
          <w:noProof/>
        </w:rPr>
        <mc:AlternateContent>
          <mc:Choice Requires="wps">
            <w:drawing>
              <wp:anchor distT="0" distB="0" distL="114300" distR="114300" simplePos="0" relativeHeight="251667456" behindDoc="0" locked="0" layoutInCell="1" allowOverlap="1" wp14:anchorId="4AC24CCA" wp14:editId="6C7DC315">
                <wp:simplePos x="0" y="0"/>
                <wp:positionH relativeFrom="column">
                  <wp:posOffset>-21590</wp:posOffset>
                </wp:positionH>
                <wp:positionV relativeFrom="paragraph">
                  <wp:posOffset>278765</wp:posOffset>
                </wp:positionV>
                <wp:extent cx="6045200" cy="1524000"/>
                <wp:effectExtent l="0" t="0" r="12700" b="19050"/>
                <wp:wrapNone/>
                <wp:docPr id="8" name="Rektangel 8"/>
                <wp:cNvGraphicFramePr/>
                <a:graphic xmlns:a="http://schemas.openxmlformats.org/drawingml/2006/main">
                  <a:graphicData uri="http://schemas.microsoft.com/office/word/2010/wordprocessingShape">
                    <wps:wsp>
                      <wps:cNvSpPr/>
                      <wps:spPr>
                        <a:xfrm>
                          <a:off x="0" y="0"/>
                          <a:ext cx="6045200" cy="1524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11E5DC" w14:textId="77777777" w:rsidR="00085737" w:rsidRPr="00085737" w:rsidRDefault="00085737" w:rsidP="00085737">
                            <w:pPr>
                              <w:rPr>
                                <w:b/>
                                <w:bCs/>
                                <w:color w:val="000000" w:themeColor="text1"/>
                              </w:rPr>
                            </w:pPr>
                            <w:r w:rsidRPr="00085737">
                              <w:rPr>
                                <w:b/>
                                <w:bCs/>
                                <w:color w:val="000000" w:themeColor="text1"/>
                              </w:rPr>
                              <w:t>Fra Vejledning til dagtilbud;</w:t>
                            </w:r>
                          </w:p>
                          <w:p w14:paraId="38ABFF2A" w14:textId="77777777" w:rsidR="00085737" w:rsidRPr="00085737" w:rsidRDefault="00085737" w:rsidP="00085737">
                            <w:pPr>
                              <w:pStyle w:val="Listeafsnit"/>
                              <w:numPr>
                                <w:ilvl w:val="0"/>
                                <w:numId w:val="2"/>
                              </w:numPr>
                              <w:rPr>
                                <w:color w:val="000000" w:themeColor="text1"/>
                              </w:rPr>
                            </w:pPr>
                            <w:r w:rsidRPr="00085737">
                              <w:rPr>
                                <w:color w:val="000000" w:themeColor="text1"/>
                              </w:rPr>
                              <w:t xml:space="preserve">Transport fra institutionen skal arrangeret således, at børnene kan placeres i bussen med afstand på to meter fra hinanden. Dette kan betyde at transporten skal ske i flere busser end normalt. 6 https://bygningsreglementet.dk/Tekniske-bestemmelser/09/Krav/228_231 Vejledning for gradvis, kontrolleret genåbning af dagtilbud Side 14/15 </w:t>
                            </w:r>
                          </w:p>
                          <w:p w14:paraId="3968CAB8" w14:textId="77777777" w:rsidR="00085737" w:rsidRPr="00085737" w:rsidRDefault="00085737" w:rsidP="00085737">
                            <w:pPr>
                              <w:pStyle w:val="Listeafsnit"/>
                              <w:numPr>
                                <w:ilvl w:val="0"/>
                                <w:numId w:val="2"/>
                              </w:numPr>
                              <w:rPr>
                                <w:color w:val="000000" w:themeColor="text1"/>
                              </w:rPr>
                            </w:pPr>
                            <w:r w:rsidRPr="00085737">
                              <w:rPr>
                                <w:color w:val="000000" w:themeColor="text1"/>
                              </w:rPr>
                              <w:t>Offentlig transport skal undgås ved eventuelle ture væk fra institutionen.</w:t>
                            </w:r>
                          </w:p>
                          <w:p w14:paraId="073B7F88" w14:textId="77777777" w:rsidR="00085737" w:rsidRDefault="00085737" w:rsidP="000857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C24CCA" id="Rektangel 8" o:spid="_x0000_s1033" style="position:absolute;left:0;text-align:left;margin-left:-1.7pt;margin-top:21.95pt;width:476pt;height:12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" fillcolor="#d9e2f3 [660]" strokecolor="#1f3763 [1604]" strokeweight="1pt">
                <v:textbox>
                  <w:txbxContent>
                    <w:p w14:paraId="3B11E5DC" w14:textId="77777777" w:rsidR="00085737" w:rsidRPr="00085737" w:rsidRDefault="00085737" w:rsidP="00085737">
                      <w:pPr>
                        <w:rPr>
                          <w:b/>
                          <w:bCs/>
                          <w:color w:val="000000" w:themeColor="text1"/>
                        </w:rPr>
                      </w:pPr>
                      <w:r w:rsidRPr="00085737">
                        <w:rPr>
                          <w:b/>
                          <w:bCs/>
                          <w:color w:val="000000" w:themeColor="text1"/>
                        </w:rPr>
                        <w:t>Fra Vejledning til dagtilbud;</w:t>
                      </w:r>
                    </w:p>
                    <w:p w14:paraId="38ABFF2A" w14:textId="77777777" w:rsidR="00085737" w:rsidRPr="00085737" w:rsidRDefault="00085737" w:rsidP="00085737">
                      <w:pPr>
                        <w:pStyle w:val="Listeafsnit"/>
                        <w:numPr>
                          <w:ilvl w:val="0"/>
                          <w:numId w:val="2"/>
                        </w:numPr>
                        <w:rPr>
                          <w:color w:val="000000" w:themeColor="text1"/>
                        </w:rPr>
                      </w:pPr>
                      <w:r w:rsidRPr="00085737">
                        <w:rPr>
                          <w:color w:val="000000" w:themeColor="text1"/>
                        </w:rPr>
                        <w:t xml:space="preserve">Transport fra institutionen skal arrangeret således, at børnene kan placeres i bussen med afstand på to meter fra hinanden. Dette kan betyde at transporten skal ske i flere busser end normalt. 6 https://bygningsreglementet.dk/Tekniske-bestemmelser/09/Krav/228_231 Vejledning for gradvis, kontrolleret genåbning af dagtilbud Side 14/15 </w:t>
                      </w:r>
                    </w:p>
                    <w:p w14:paraId="3968CAB8" w14:textId="77777777" w:rsidR="00085737" w:rsidRPr="00085737" w:rsidRDefault="00085737" w:rsidP="00085737">
                      <w:pPr>
                        <w:pStyle w:val="Listeafsnit"/>
                        <w:numPr>
                          <w:ilvl w:val="0"/>
                          <w:numId w:val="2"/>
                        </w:numPr>
                        <w:rPr>
                          <w:color w:val="000000" w:themeColor="text1"/>
                        </w:rPr>
                      </w:pPr>
                      <w:r w:rsidRPr="00085737">
                        <w:rPr>
                          <w:color w:val="000000" w:themeColor="text1"/>
                        </w:rPr>
                        <w:t>Offentlig transport skal undgås ved eventuelle ture væk fra institutionen.</w:t>
                      </w:r>
                    </w:p>
                    <w:p w14:paraId="073B7F88" w14:textId="77777777" w:rsidR="00085737" w:rsidRDefault="00085737" w:rsidP="00085737">
                      <w:pPr>
                        <w:jc w:val="center"/>
                      </w:pPr>
                    </w:p>
                  </w:txbxContent>
                </v:textbox>
              </v:rect>
            </w:pict>
          </mc:Fallback>
        </mc:AlternateContent>
      </w:r>
      <w:r w:rsidR="00B6770C" w:rsidRPr="00980379">
        <w:rPr>
          <w:b/>
          <w:bCs/>
        </w:rPr>
        <w:t>Arrangementer</w:t>
      </w:r>
      <w:r w:rsidR="001F0D8A">
        <w:rPr>
          <w:b/>
          <w:bCs/>
        </w:rPr>
        <w:t xml:space="preserve"> og udflugter</w:t>
      </w:r>
    </w:p>
    <w:p w14:paraId="5CB4D406" w14:textId="57E45625" w:rsidR="00085737" w:rsidRDefault="00085737" w:rsidP="00085737">
      <w:pPr>
        <w:rPr>
          <w:b/>
          <w:bCs/>
        </w:rPr>
      </w:pPr>
    </w:p>
    <w:p w14:paraId="6DC99E8F" w14:textId="6AD4BAF9" w:rsidR="00085737" w:rsidRDefault="00085737" w:rsidP="00085737">
      <w:pPr>
        <w:rPr>
          <w:b/>
          <w:bCs/>
        </w:rPr>
      </w:pPr>
    </w:p>
    <w:p w14:paraId="7E15D95D" w14:textId="2740CF2E" w:rsidR="00085737" w:rsidRDefault="00085737" w:rsidP="00085737">
      <w:pPr>
        <w:rPr>
          <w:b/>
          <w:bCs/>
        </w:rPr>
      </w:pPr>
    </w:p>
    <w:p w14:paraId="7C58DE11" w14:textId="784C2184" w:rsidR="00085737" w:rsidRDefault="00085737" w:rsidP="00085737">
      <w:pPr>
        <w:rPr>
          <w:b/>
          <w:bCs/>
        </w:rPr>
      </w:pPr>
    </w:p>
    <w:p w14:paraId="1BAEC229" w14:textId="1A5B6674" w:rsidR="00085737" w:rsidRDefault="00085737" w:rsidP="00085737">
      <w:pPr>
        <w:rPr>
          <w:b/>
          <w:bCs/>
        </w:rPr>
      </w:pPr>
    </w:p>
    <w:p w14:paraId="7E8105CB" w14:textId="77777777" w:rsidR="00085737" w:rsidRPr="00085737" w:rsidRDefault="00085737" w:rsidP="00085737">
      <w:pPr>
        <w:rPr>
          <w:b/>
          <w:bCs/>
        </w:rPr>
      </w:pPr>
    </w:p>
    <w:p w14:paraId="69F2978C" w14:textId="5C31F224" w:rsidR="001F0D8A" w:rsidRDefault="003B21C7">
      <w:r>
        <w:t xml:space="preserve">Det er nødvendigt at gøre overvejsler om de almindelige aktiviteter i daginstitutionen. F.eks. situationer og aktiviteter der kræver </w:t>
      </w:r>
      <w:r w:rsidR="00B6770C">
        <w:t xml:space="preserve">samvær og besøg; </w:t>
      </w:r>
      <w:r>
        <w:t xml:space="preserve">eksempler kan være; besøg på </w:t>
      </w:r>
      <w:r w:rsidR="00B6770C">
        <w:t xml:space="preserve">plejecentre, bedsteforældredage, sommerfester, førskolesamvær på tværs af institutioner, </w:t>
      </w:r>
      <w:r w:rsidR="00980379">
        <w:t>forældremøder/ generalforsamling,</w:t>
      </w:r>
      <w:r w:rsidR="00375ECA">
        <w:t xml:space="preserve"> overnatning i institutionen/ koloni, busture, </w:t>
      </w:r>
      <w:r w:rsidR="00980379">
        <w:t xml:space="preserve">besøg af de tidligere børnehavebørn, besøg i skolerne/ SFO, </w:t>
      </w:r>
      <w:r w:rsidR="00375ECA">
        <w:t xml:space="preserve">og alle lignende typer af arrangementer der fordrer samvær med mennesker uden for den faste børnegruppe bør genovervejes kritisk og </w:t>
      </w:r>
      <w:r w:rsidR="001F0D8A">
        <w:t>helst</w:t>
      </w:r>
      <w:r w:rsidR="00375ECA">
        <w:t xml:space="preserve"> aflyses.</w:t>
      </w:r>
      <w:r w:rsidR="001F0D8A">
        <w:t xml:space="preserve"> </w:t>
      </w:r>
    </w:p>
    <w:p w14:paraId="65FDE32A" w14:textId="03233356" w:rsidR="00B6770C" w:rsidRDefault="001F0D8A">
      <w:r>
        <w:t>På udflugter/ gåture væk fra institutionen kan det være nødvendigt også at tænke løsningsorienteret og kreativt. Normalt vil børnene gå tæt sammen og hånd-i- hånd, her kan vi anbefale at se tilbage i tidens normer, og måske bruge et tov med ringe eller knuder, der samtidig angiver afstandspunkter, som samlingspunkt for børnene.</w:t>
      </w:r>
    </w:p>
    <w:p w14:paraId="58009D72" w14:textId="77777777" w:rsidR="00B6770C" w:rsidRDefault="00B6770C"/>
    <w:p w14:paraId="2AA4FA6D" w14:textId="04122BBE" w:rsidR="00B6770C" w:rsidRPr="00980379" w:rsidRDefault="00B6770C" w:rsidP="00980379">
      <w:pPr>
        <w:pStyle w:val="Listeafsnit"/>
        <w:numPr>
          <w:ilvl w:val="0"/>
          <w:numId w:val="2"/>
        </w:numPr>
        <w:rPr>
          <w:b/>
          <w:bCs/>
        </w:rPr>
      </w:pPr>
      <w:r w:rsidRPr="00980379">
        <w:rPr>
          <w:b/>
          <w:bCs/>
        </w:rPr>
        <w:t xml:space="preserve">Begrænset </w:t>
      </w:r>
      <w:r w:rsidR="00375ECA">
        <w:rPr>
          <w:b/>
          <w:bCs/>
        </w:rPr>
        <w:t>og kontrolleret adgang til institutionen</w:t>
      </w:r>
    </w:p>
    <w:p w14:paraId="1628038A" w14:textId="751F199A" w:rsidR="00B6770C" w:rsidRDefault="00B6770C">
      <w:r w:rsidRPr="00980379">
        <w:rPr>
          <w:i/>
          <w:iCs/>
        </w:rPr>
        <w:t>Nødvendige;</w:t>
      </w:r>
      <w:r>
        <w:t xml:space="preserve"> beredskabseftersyn, tilsyn, myndighedsfolk, forældre</w:t>
      </w:r>
      <w:r w:rsidR="00980379">
        <w:t xml:space="preserve"> osv.</w:t>
      </w:r>
    </w:p>
    <w:p w14:paraId="181C73BE" w14:textId="1C78E746" w:rsidR="00B6770C" w:rsidRDefault="00B6770C">
      <w:r w:rsidRPr="00980379">
        <w:rPr>
          <w:i/>
          <w:iCs/>
        </w:rPr>
        <w:t>Ikke- nødvendige;</w:t>
      </w:r>
      <w:r>
        <w:t xml:space="preserve"> bude, sælgere, optrædende, oplægsholdere, kursusholdere</w:t>
      </w:r>
      <w:r w:rsidR="00980379">
        <w:t xml:space="preserve"> osv.</w:t>
      </w:r>
    </w:p>
    <w:p w14:paraId="1690F2C1" w14:textId="077EDC02" w:rsidR="00B6770C" w:rsidRDefault="00B6770C"/>
    <w:p w14:paraId="28CADD98" w14:textId="1CE38DA7" w:rsidR="00787E42" w:rsidRPr="00787E42" w:rsidRDefault="00787E42" w:rsidP="00787E42">
      <w:pPr>
        <w:pStyle w:val="Listeafsnit"/>
        <w:numPr>
          <w:ilvl w:val="0"/>
          <w:numId w:val="2"/>
        </w:numPr>
        <w:rPr>
          <w:rFonts w:cstheme="minorHAnsi"/>
          <w:b/>
          <w:bCs/>
        </w:rPr>
      </w:pPr>
      <w:r w:rsidRPr="00787E42">
        <w:rPr>
          <w:rFonts w:cstheme="minorHAnsi"/>
          <w:b/>
          <w:bCs/>
        </w:rPr>
        <w:lastRenderedPageBreak/>
        <w:t xml:space="preserve">Henvisninger </w:t>
      </w:r>
    </w:p>
    <w:p w14:paraId="3DC021F7" w14:textId="77777777" w:rsidR="00787E42" w:rsidRPr="00787E42" w:rsidRDefault="00787E42">
      <w:pPr>
        <w:rPr>
          <w:rFonts w:cstheme="minorHAnsi"/>
        </w:rPr>
      </w:pPr>
      <w:r w:rsidRPr="00787E42">
        <w:rPr>
          <w:rFonts w:cstheme="minorHAnsi"/>
        </w:rPr>
        <w:t xml:space="preserve">På Sundhedsstyrelsens hjemmeside om COVID-19 </w:t>
      </w:r>
      <w:hyperlink r:id="rId10" w:history="1">
        <w:r w:rsidRPr="00787E42">
          <w:rPr>
            <w:rStyle w:val="Hyperlink"/>
            <w:rFonts w:cstheme="minorHAnsi"/>
          </w:rPr>
          <w:t>www.sst.dk/corona</w:t>
        </w:r>
      </w:hyperlink>
      <w:r w:rsidRPr="00787E42">
        <w:rPr>
          <w:rFonts w:cstheme="minorHAnsi"/>
        </w:rPr>
        <w:t xml:space="preserve">  kan der læses mere og findes supplerende materiale rettet mod dagtilbud, som genåbner. </w:t>
      </w:r>
    </w:p>
    <w:p w14:paraId="6DB78114" w14:textId="77777777" w:rsidR="003B21C7" w:rsidRDefault="00787E42">
      <w:pPr>
        <w:rPr>
          <w:rFonts w:cstheme="minorHAnsi"/>
        </w:rPr>
      </w:pPr>
      <w:r w:rsidRPr="00787E42">
        <w:rPr>
          <w:rFonts w:cstheme="minorHAnsi"/>
        </w:rPr>
        <w:t>Yderligere henvises der til eksisterende anbefalinger fra Sundhedsstyrelse</w:t>
      </w:r>
      <w:r w:rsidR="003B21C7">
        <w:rPr>
          <w:rFonts w:cstheme="minorHAnsi"/>
        </w:rPr>
        <w:t xml:space="preserve">n </w:t>
      </w:r>
      <w:r w:rsidRPr="00787E42">
        <w:rPr>
          <w:rFonts w:cstheme="minorHAnsi"/>
        </w:rPr>
        <w:t xml:space="preserve">1  </w:t>
      </w:r>
    </w:p>
    <w:p w14:paraId="0DED24E3" w14:textId="2E82DF26" w:rsidR="003B21C7" w:rsidRDefault="00787E42">
      <w:pPr>
        <w:rPr>
          <w:rFonts w:cstheme="minorHAnsi"/>
        </w:rPr>
      </w:pPr>
      <w:r w:rsidRPr="00787E42">
        <w:rPr>
          <w:rFonts w:cstheme="minorHAnsi"/>
        </w:rPr>
        <w:t>o Smitsomme sygdomme hos børn og unge, Sundhedsstyrelsen</w:t>
      </w:r>
      <w:r w:rsidR="003B21C7">
        <w:rPr>
          <w:rFonts w:cstheme="minorHAnsi"/>
        </w:rPr>
        <w:t xml:space="preserve"> </w:t>
      </w:r>
      <w:r w:rsidRPr="00787E42">
        <w:rPr>
          <w:rFonts w:cstheme="minorHAnsi"/>
        </w:rPr>
        <w:t xml:space="preserve">2013 </w:t>
      </w:r>
    </w:p>
    <w:p w14:paraId="4EE76D0E" w14:textId="0D298C04" w:rsidR="00787E42" w:rsidRPr="00787E42" w:rsidRDefault="00787E42">
      <w:pPr>
        <w:rPr>
          <w:rFonts w:cstheme="minorHAnsi"/>
        </w:rPr>
      </w:pPr>
      <w:r w:rsidRPr="00787E42">
        <w:rPr>
          <w:rFonts w:cstheme="minorHAnsi"/>
        </w:rPr>
        <w:t xml:space="preserve">o Håndbog om hygiejne og miljø i dagtilbud, Sundhedsstyrelsen, 2019  </w:t>
      </w:r>
    </w:p>
    <w:p w14:paraId="4CF3AF86" w14:textId="77777777" w:rsidR="00787E42" w:rsidRPr="00787E42" w:rsidRDefault="00787E42">
      <w:pPr>
        <w:rPr>
          <w:rFonts w:cstheme="minorHAnsi"/>
        </w:rPr>
      </w:pPr>
      <w:r w:rsidRPr="00787E42">
        <w:rPr>
          <w:rFonts w:cstheme="minorHAnsi"/>
        </w:rPr>
        <w:t xml:space="preserve">Forebyggelsespakke om hygiejne, Sundhedsstyrelsen, 2018 </w:t>
      </w:r>
    </w:p>
    <w:p w14:paraId="60BE141C" w14:textId="146950B0" w:rsidR="00787E42" w:rsidRPr="00787E42" w:rsidRDefault="00787E42">
      <w:pPr>
        <w:rPr>
          <w:rFonts w:cstheme="minorHAnsi"/>
        </w:rPr>
      </w:pPr>
      <w:r w:rsidRPr="00787E42">
        <w:rPr>
          <w:rFonts w:cstheme="minorHAnsi"/>
        </w:rPr>
        <w:t xml:space="preserve">Sundhedsstyrelsen udarbejder ligeledes informationsmateriale med specifikke forholdsregler i relation til COVID-19 til familier med børn i dagtilbud, som kan findes på </w:t>
      </w:r>
      <w:hyperlink r:id="rId11" w:history="1">
        <w:r w:rsidRPr="00787E42">
          <w:rPr>
            <w:rStyle w:val="Hyperlink"/>
            <w:rFonts w:cstheme="minorHAnsi"/>
          </w:rPr>
          <w:t>www.sst.dk/corona</w:t>
        </w:r>
      </w:hyperlink>
      <w:r w:rsidRPr="00787E42">
        <w:rPr>
          <w:rFonts w:cstheme="minorHAnsi"/>
        </w:rPr>
        <w:t xml:space="preserve">  og som i forbindelse med genåbning sendes ud til alle forældre via </w:t>
      </w:r>
      <w:proofErr w:type="spellStart"/>
      <w:r w:rsidRPr="00787E42">
        <w:rPr>
          <w:rFonts w:cstheme="minorHAnsi"/>
        </w:rPr>
        <w:t>eboks</w:t>
      </w:r>
      <w:proofErr w:type="spellEnd"/>
      <w:r w:rsidRPr="00787E42">
        <w:rPr>
          <w:rFonts w:cstheme="minorHAnsi"/>
        </w:rPr>
        <w:t>.</w:t>
      </w:r>
    </w:p>
    <w:sectPr w:rsidR="00787E42" w:rsidRPr="00787E42">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8363A" w14:textId="77777777" w:rsidR="0026159F" w:rsidRDefault="0026159F" w:rsidP="00333466">
      <w:pPr>
        <w:spacing w:after="0" w:line="240" w:lineRule="auto"/>
      </w:pPr>
      <w:r>
        <w:separator/>
      </w:r>
    </w:p>
  </w:endnote>
  <w:endnote w:type="continuationSeparator" w:id="0">
    <w:p w14:paraId="36D819D8" w14:textId="77777777" w:rsidR="0026159F" w:rsidRDefault="0026159F" w:rsidP="00333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693188"/>
      <w:docPartObj>
        <w:docPartGallery w:val="Page Numbers (Bottom of Page)"/>
        <w:docPartUnique/>
      </w:docPartObj>
    </w:sdtPr>
    <w:sdtEndPr/>
    <w:sdtContent>
      <w:p w14:paraId="648ABB6D" w14:textId="30D7C4DF" w:rsidR="00333466" w:rsidRDefault="00333466">
        <w:pPr>
          <w:pStyle w:val="Sidefod"/>
          <w:jc w:val="right"/>
        </w:pPr>
        <w:r>
          <w:fldChar w:fldCharType="begin"/>
        </w:r>
        <w:r>
          <w:instrText>PAGE   \* MERGEFORMAT</w:instrText>
        </w:r>
        <w:r>
          <w:fldChar w:fldCharType="separate"/>
        </w:r>
        <w:r>
          <w:t>2</w:t>
        </w:r>
        <w:r>
          <w:fldChar w:fldCharType="end"/>
        </w:r>
      </w:p>
    </w:sdtContent>
  </w:sdt>
  <w:p w14:paraId="78CF9B8E" w14:textId="77777777" w:rsidR="00333466" w:rsidRDefault="0033346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CC106" w14:textId="77777777" w:rsidR="0026159F" w:rsidRDefault="0026159F" w:rsidP="00333466">
      <w:pPr>
        <w:spacing w:after="0" w:line="240" w:lineRule="auto"/>
      </w:pPr>
      <w:r>
        <w:separator/>
      </w:r>
    </w:p>
  </w:footnote>
  <w:footnote w:type="continuationSeparator" w:id="0">
    <w:p w14:paraId="3E946C8A" w14:textId="77777777" w:rsidR="0026159F" w:rsidRDefault="0026159F" w:rsidP="00333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82076"/>
    <w:multiLevelType w:val="hybridMultilevel"/>
    <w:tmpl w:val="1D3027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444E93"/>
    <w:multiLevelType w:val="hybridMultilevel"/>
    <w:tmpl w:val="369C6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AC206F8"/>
    <w:multiLevelType w:val="hybridMultilevel"/>
    <w:tmpl w:val="F632A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AEE44EE"/>
    <w:multiLevelType w:val="hybridMultilevel"/>
    <w:tmpl w:val="4E4AFC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E984EC6"/>
    <w:multiLevelType w:val="hybridMultilevel"/>
    <w:tmpl w:val="4058C4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0C"/>
    <w:rsid w:val="00085737"/>
    <w:rsid w:val="000B74FD"/>
    <w:rsid w:val="000E7136"/>
    <w:rsid w:val="001072C0"/>
    <w:rsid w:val="001C2332"/>
    <w:rsid w:val="001E519E"/>
    <w:rsid w:val="001F0D8A"/>
    <w:rsid w:val="0026159F"/>
    <w:rsid w:val="002E5407"/>
    <w:rsid w:val="00333466"/>
    <w:rsid w:val="00375ECA"/>
    <w:rsid w:val="00392874"/>
    <w:rsid w:val="00392EAC"/>
    <w:rsid w:val="003B21C7"/>
    <w:rsid w:val="0047335C"/>
    <w:rsid w:val="004D7F7E"/>
    <w:rsid w:val="005805F6"/>
    <w:rsid w:val="00586B5D"/>
    <w:rsid w:val="00622F11"/>
    <w:rsid w:val="006440AD"/>
    <w:rsid w:val="00645063"/>
    <w:rsid w:val="0068108F"/>
    <w:rsid w:val="006B20B0"/>
    <w:rsid w:val="006E2F0C"/>
    <w:rsid w:val="00775185"/>
    <w:rsid w:val="00787E42"/>
    <w:rsid w:val="008B1FF7"/>
    <w:rsid w:val="008D6E1E"/>
    <w:rsid w:val="008F6163"/>
    <w:rsid w:val="0092787B"/>
    <w:rsid w:val="00980379"/>
    <w:rsid w:val="009D18FD"/>
    <w:rsid w:val="00A0690A"/>
    <w:rsid w:val="00A726F6"/>
    <w:rsid w:val="00AB724C"/>
    <w:rsid w:val="00AC5869"/>
    <w:rsid w:val="00AF3755"/>
    <w:rsid w:val="00B5535E"/>
    <w:rsid w:val="00B6770C"/>
    <w:rsid w:val="00B85220"/>
    <w:rsid w:val="00BE5E1E"/>
    <w:rsid w:val="00CA5A05"/>
    <w:rsid w:val="00DC2142"/>
    <w:rsid w:val="00DE54E3"/>
    <w:rsid w:val="00E9198D"/>
    <w:rsid w:val="00E924E3"/>
    <w:rsid w:val="00EF5753"/>
    <w:rsid w:val="00F440C6"/>
    <w:rsid w:val="00F51E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1977"/>
  <w15:chartTrackingRefBased/>
  <w15:docId w15:val="{186982A9-682C-408D-8C79-6AFD904E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724C"/>
    <w:pPr>
      <w:ind w:left="720"/>
      <w:contextualSpacing/>
    </w:pPr>
  </w:style>
  <w:style w:type="character" w:styleId="Hyperlink">
    <w:name w:val="Hyperlink"/>
    <w:basedOn w:val="Standardskrifttypeiafsnit"/>
    <w:uiPriority w:val="99"/>
    <w:unhideWhenUsed/>
    <w:rsid w:val="00787E42"/>
    <w:rPr>
      <w:color w:val="0563C1" w:themeColor="hyperlink"/>
      <w:u w:val="single"/>
    </w:rPr>
  </w:style>
  <w:style w:type="character" w:styleId="Ulstomtale">
    <w:name w:val="Unresolved Mention"/>
    <w:basedOn w:val="Standardskrifttypeiafsnit"/>
    <w:uiPriority w:val="99"/>
    <w:semiHidden/>
    <w:unhideWhenUsed/>
    <w:rsid w:val="00787E42"/>
    <w:rPr>
      <w:color w:val="605E5C"/>
      <w:shd w:val="clear" w:color="auto" w:fill="E1DFDD"/>
    </w:rPr>
  </w:style>
  <w:style w:type="paragraph" w:styleId="Sidehoved">
    <w:name w:val="header"/>
    <w:basedOn w:val="Normal"/>
    <w:link w:val="SidehovedTegn"/>
    <w:uiPriority w:val="99"/>
    <w:unhideWhenUsed/>
    <w:rsid w:val="0033346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3466"/>
  </w:style>
  <w:style w:type="paragraph" w:styleId="Sidefod">
    <w:name w:val="footer"/>
    <w:basedOn w:val="Normal"/>
    <w:link w:val="SidefodTegn"/>
    <w:uiPriority w:val="99"/>
    <w:unhideWhenUsed/>
    <w:rsid w:val="0033346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t.dk/corona" TargetMode="External"/><Relationship Id="rId5" Type="http://schemas.openxmlformats.org/officeDocument/2006/relationships/styles" Target="styles.xml"/><Relationship Id="rId10" Type="http://schemas.openxmlformats.org/officeDocument/2006/relationships/hyperlink" Target="http://www.sst.dk/coron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27982B44AF92429848CAF38951BB07" ma:contentTypeVersion="8" ma:contentTypeDescription="Opret et nyt dokument." ma:contentTypeScope="" ma:versionID="4c3c7bb5be6754ef4b91f78753a63ba0">
  <xsd:schema xmlns:xsd="http://www.w3.org/2001/XMLSchema" xmlns:xs="http://www.w3.org/2001/XMLSchema" xmlns:p="http://schemas.microsoft.com/office/2006/metadata/properties" xmlns:ns3="94cdea14-f43d-41b1-a224-06e082bfec72" targetNamespace="http://schemas.microsoft.com/office/2006/metadata/properties" ma:root="true" ma:fieldsID="8b0a80f7ab8d42f26d8f6724847ab2ff" ns3:_="">
    <xsd:import namespace="94cdea14-f43d-41b1-a224-06e082bfec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dea14-f43d-41b1-a224-06e082bfe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7A7632-D28E-41D2-BA2A-A49B4F250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dea14-f43d-41b1-a224-06e082bfe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931A7-5A53-473B-A274-3171F2D95C1E}">
  <ds:schemaRefs>
    <ds:schemaRef ds:uri="http://schemas.microsoft.com/sharepoint/v3/contenttype/forms"/>
  </ds:schemaRefs>
</ds:datastoreItem>
</file>

<file path=customXml/itemProps3.xml><?xml version="1.0" encoding="utf-8"?>
<ds:datastoreItem xmlns:ds="http://schemas.openxmlformats.org/officeDocument/2006/customXml" ds:itemID="{8B2973AD-7BCE-4C96-AA42-257CF91D9A4C}">
  <ds:schemaRefs>
    <ds:schemaRef ds:uri="94cdea14-f43d-41b1-a224-06e082bfec72"/>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2215</Words>
  <Characters>13517</Characters>
  <Application>Microsoft Office Word</Application>
  <DocSecurity>4</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Thinne Nielsen</dc:creator>
  <cp:keywords/>
  <dc:description/>
  <cp:lastModifiedBy>Heléne Frostfeldt</cp:lastModifiedBy>
  <cp:revision>2</cp:revision>
  <dcterms:created xsi:type="dcterms:W3CDTF">2020-04-09T14:44:00Z</dcterms:created>
  <dcterms:modified xsi:type="dcterms:W3CDTF">2020-04-09T14:44:00Z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0x010100AB27982B44AF92429848CAF38951BB07</vt:lpwstr>
  </property>
</Properties>
</file>